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17" w:rsidRDefault="00002E6F" w:rsidP="008431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07698" cy="6426680"/>
            <wp:effectExtent l="19050" t="0" r="0" b="0"/>
            <wp:docPr id="1" name="Рисунок 2" descr="G:\титульник 202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ьник 2020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771" cy="642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6E" w:rsidRPr="0039060C" w:rsidRDefault="0084316E" w:rsidP="008431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0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84316E" w:rsidRPr="0039060C" w:rsidRDefault="0084316E" w:rsidP="008431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39060C">
        <w:rPr>
          <w:rFonts w:ascii="Times New Roman" w:hAnsi="Times New Roman" w:cs="Times New Roman"/>
          <w:b/>
          <w:sz w:val="28"/>
          <w:szCs w:val="28"/>
        </w:rPr>
        <w:t xml:space="preserve"> год обучения (3 год)</w:t>
      </w:r>
    </w:p>
    <w:p w:rsidR="0084316E" w:rsidRPr="00E11AEF" w:rsidRDefault="0084316E" w:rsidP="008431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6" w:type="dxa"/>
        <w:jc w:val="center"/>
        <w:tblLook w:val="04A0"/>
      </w:tblPr>
      <w:tblGrid>
        <w:gridCol w:w="553"/>
        <w:gridCol w:w="6"/>
        <w:gridCol w:w="818"/>
        <w:gridCol w:w="34"/>
        <w:gridCol w:w="844"/>
        <w:gridCol w:w="1803"/>
        <w:gridCol w:w="2099"/>
        <w:gridCol w:w="828"/>
        <w:gridCol w:w="1820"/>
        <w:gridCol w:w="16"/>
        <w:gridCol w:w="1851"/>
        <w:gridCol w:w="2227"/>
        <w:gridCol w:w="1887"/>
      </w:tblGrid>
      <w:tr w:rsidR="0084316E" w:rsidRPr="00E11AEF" w:rsidTr="00F8059F">
        <w:trPr>
          <w:trHeight w:val="180"/>
          <w:jc w:val="center"/>
        </w:trPr>
        <w:tc>
          <w:tcPr>
            <w:tcW w:w="560" w:type="dxa"/>
            <w:gridSpan w:val="2"/>
            <w:vMerge w:val="restart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gridSpan w:val="3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</w:t>
            </w: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е сроки</w:t>
            </w:r>
          </w:p>
        </w:tc>
        <w:tc>
          <w:tcPr>
            <w:tcW w:w="1803" w:type="dxa"/>
            <w:vMerge w:val="restart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2099" w:type="dxa"/>
            <w:vMerge w:val="restart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и ф</w:t>
            </w: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орма занятия</w:t>
            </w:r>
          </w:p>
        </w:tc>
        <w:tc>
          <w:tcPr>
            <w:tcW w:w="828" w:type="dxa"/>
            <w:vMerge w:val="restart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7" w:type="dxa"/>
            <w:gridSpan w:val="3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6" w:type="dxa"/>
            <w:vMerge w:val="restart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887" w:type="dxa"/>
            <w:vMerge w:val="restart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материалы, техническое обеспечение</w:t>
            </w:r>
          </w:p>
        </w:tc>
      </w:tr>
      <w:tr w:rsidR="0084316E" w:rsidRPr="00E11AEF" w:rsidTr="00F8059F">
        <w:trPr>
          <w:trHeight w:val="51"/>
          <w:jc w:val="center"/>
        </w:trPr>
        <w:tc>
          <w:tcPr>
            <w:tcW w:w="560" w:type="dxa"/>
            <w:gridSpan w:val="2"/>
            <w:vMerge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 занятия /форма организации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занятия /форма</w:t>
            </w:r>
          </w:p>
        </w:tc>
        <w:tc>
          <w:tcPr>
            <w:tcW w:w="2226" w:type="dxa"/>
            <w:vMerge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4316E" w:rsidRPr="00E11AEF" w:rsidTr="00F8059F">
        <w:trPr>
          <w:jc w:val="center"/>
        </w:trPr>
        <w:tc>
          <w:tcPr>
            <w:tcW w:w="1379" w:type="dxa"/>
            <w:gridSpan w:val="3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7" w:type="dxa"/>
            <w:gridSpan w:val="10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9" w:type="dxa"/>
            <w:tcBorders>
              <w:top w:val="nil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 заочная экскурсия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правила поведения на занятиях, инструктаж по ТБ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Показ инструментов, рассматривание иллюстраций, схем, предметов искусства.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отношения друг к другу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Инструкции по ТБ, схемы, рисунки, иллюстрации, инструкции по ТБ</w:t>
            </w:r>
          </w:p>
        </w:tc>
      </w:tr>
      <w:tr w:rsidR="0084316E" w:rsidRPr="00E11AEF" w:rsidTr="00F8059F">
        <w:trPr>
          <w:jc w:val="center"/>
        </w:trPr>
        <w:tc>
          <w:tcPr>
            <w:tcW w:w="14786" w:type="dxa"/>
            <w:gridSpan w:val="13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соленого теста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творчества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правил лепки объемных игрушек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соленого теста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доброжелательного отношения друг к другу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54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9" w:type="dxa"/>
            <w:gridSpan w:val="3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Раскрашивание поделок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творчества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Правила раскрашивания поделок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Раскрашивание поделок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14786" w:type="dxa"/>
            <w:gridSpan w:val="13"/>
            <w:tcBorders>
              <w:bottom w:val="nil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Вышивка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Изготовление брошки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Занятие формирования умений и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навыков, игра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Этапы изготовления поделки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схеме, вышивание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крестом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народному творчеству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схемы, материалы и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гладь </w:t>
            </w:r>
            <w:proofErr w:type="gramStart"/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бродери</w:t>
            </w:r>
            <w:proofErr w:type="spellEnd"/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 творчества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английской гладью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Вышивание гладью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Интерес к народному творчеству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Ришелье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 творчества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Знакомство с ришелье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Вышивание гладью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Интерес к народному творчеству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Рококо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 творчества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Знакомство с рококо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Вышивание гладью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Интерес к народному творчеству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Вышивание свободной гладью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формирования умений и навыков, игра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различных видов глади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Вышивание гладью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Интерес к народному творчеству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рисунки,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Вышивание картин крестом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применения знаний, умений и навыков, творческий отчет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Выбор рисунка, подбор ниток, приемы вышивания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схеме, вышивание крестом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Интерес к народному творчеству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повторение, конкурс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приемов изготовления аппликации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шаблонам, изготовление аппликации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шаблоны,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формирования умений и навыков, аукцион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Закрепление видов ручных швов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шаблонам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шаблоны, материалы и инструменты,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 игра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Знакомство с приемом «</w:t>
            </w:r>
            <w:proofErr w:type="spellStart"/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схеме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схема,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14786" w:type="dxa"/>
            <w:gridSpan w:val="13"/>
            <w:tcBorders>
              <w:bottom w:val="nil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лентами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Виды стежков и швов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Изучение видов стежков и швов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Вышивание простыми швами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Украшения из лент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формирования умений и навыков, игра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стежков и швов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Вышивание простыми швами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Цветочные фантазии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занятие, творческий отчет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0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стежков и швов</w:t>
            </w:r>
          </w:p>
        </w:tc>
        <w:tc>
          <w:tcPr>
            <w:tcW w:w="1867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Вышивание простыми швами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14786" w:type="dxa"/>
            <w:gridSpan w:val="13"/>
            <w:tcBorders>
              <w:bottom w:val="nil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Вязание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Основные приемы вязания крючком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формирования умений и навыков, игра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приемов вязания крючком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схеме, вязание крючком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Вязание воротника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применения знаний, умений и навыков, творчества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Изучение приемов вязания воротника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схеме, вязание крючком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Вязаные украшения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применения знаний, умений и навыков,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Закрепление приемов вязания крючком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схеме, вязание крючком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Образец, схемы,  материалы и инструменты,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</w:tr>
      <w:tr w:rsidR="0084316E" w:rsidRPr="00E11AEF" w:rsidTr="00F8059F">
        <w:trPr>
          <w:trHeight w:val="453"/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Изготовление помпонов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сообщения новых знаний, игра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помпонов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Изготовление помпонов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Сумочка для куклы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применения знаний, умений и навыков, творчества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Закрепление приемом вязания крючком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схеме, вязание крючком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Вязание на спицах. Шарф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формирования умений и навыков, игра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приемов вязания на спицах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схеме, вязание на спицах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Изготовление кистей, бахромы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игра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кистей и бахромы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Изготовление кистей и бахромы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Тапочки</w:t>
            </w:r>
          </w:p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применения знаний, умений и навыков, творчества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Закрепление приемов вязания на спицах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схеме, вязание на спицах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схемы,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6986" w:type="dxa"/>
            <w:gridSpan w:val="8"/>
            <w:tcBorders>
              <w:top w:val="nil"/>
              <w:right w:val="nil"/>
            </w:tcBorders>
          </w:tcPr>
          <w:p w:rsidR="0084316E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шитья</w:t>
            </w:r>
          </w:p>
        </w:tc>
        <w:tc>
          <w:tcPr>
            <w:tcW w:w="7800" w:type="dxa"/>
            <w:gridSpan w:val="5"/>
            <w:tcBorders>
              <w:left w:val="nil"/>
            </w:tcBorders>
          </w:tcPr>
          <w:p w:rsidR="0084316E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Заколка из лент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формирования умений и навыков, игра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видов ручных швов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Изготовление заколки, выполнение простых швов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аккуратность, терпение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Ароматные мешочки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применения знаний, умений и навыков, творчества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видов ручных швов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Изготовление мешочков, выполнение простых швов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Русская кукла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новых знаний, сказка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историей русской куклы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народному творчеству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Образец, </w:t>
            </w: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Одежда для кукол. Шорты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закрепления и развития знаний, умений и навыков, тренировка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правил кроя, снятия мерок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шаблонам, изготовление выкроек, простые швы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шаблоны, материалы и инструменты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Кофточка-кимоно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закрепления и развития знаний, умений и навыков, тренировка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правил кроя, снятия мерок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шаблонам, изготовление выкроек, простые швы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шаблоны, материалы и инструменты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закрепления и развития знаний, умений и навыков, тренировка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Повторение правил кроя, снятия мерок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по шаблонам, изготовление выкроек, простые швы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</w:t>
            </w:r>
          </w:p>
        </w:tc>
      </w:tr>
      <w:tr w:rsidR="0084316E" w:rsidRPr="00E11AEF" w:rsidTr="00F8059F">
        <w:trPr>
          <w:jc w:val="center"/>
        </w:trPr>
        <w:tc>
          <w:tcPr>
            <w:tcW w:w="560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53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игрушки-куклы.</w:t>
            </w:r>
          </w:p>
        </w:tc>
        <w:tc>
          <w:tcPr>
            <w:tcW w:w="2099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Занятие применения знаний, умений и навыков, творческий отчет</w:t>
            </w:r>
          </w:p>
        </w:tc>
        <w:tc>
          <w:tcPr>
            <w:tcW w:w="828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gridSpan w:val="2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Закрепление правил кроя</w:t>
            </w:r>
          </w:p>
        </w:tc>
        <w:tc>
          <w:tcPr>
            <w:tcW w:w="1851" w:type="dxa"/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2226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Внимательность, аккуратность</w:t>
            </w:r>
          </w:p>
        </w:tc>
        <w:tc>
          <w:tcPr>
            <w:tcW w:w="1887" w:type="dxa"/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sz w:val="24"/>
                <w:szCs w:val="24"/>
              </w:rPr>
              <w:t>Образец, материалы и инструменты, иллюстрации</w:t>
            </w:r>
          </w:p>
        </w:tc>
      </w:tr>
      <w:tr w:rsidR="0084316E" w:rsidRPr="00E11AEF" w:rsidTr="00F8059F">
        <w:trPr>
          <w:jc w:val="center"/>
        </w:trPr>
        <w:tc>
          <w:tcPr>
            <w:tcW w:w="14786" w:type="dxa"/>
            <w:gridSpan w:val="13"/>
            <w:tcBorders>
              <w:bottom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F">
              <w:rPr>
                <w:rFonts w:ascii="Times New Roman" w:hAnsi="Times New Roman" w:cs="Times New Roman"/>
                <w:b/>
                <w:sz w:val="24"/>
                <w:szCs w:val="24"/>
              </w:rPr>
              <w:t>Итого: 72  часа</w:t>
            </w:r>
          </w:p>
        </w:tc>
      </w:tr>
      <w:tr w:rsidR="0084316E" w:rsidRPr="00E11AEF" w:rsidTr="00F805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4786" w:type="dxa"/>
            <w:gridSpan w:val="13"/>
            <w:tcBorders>
              <w:top w:val="single" w:sz="4" w:space="0" w:color="auto"/>
            </w:tcBorders>
          </w:tcPr>
          <w:p w:rsidR="0084316E" w:rsidRPr="00E11AEF" w:rsidRDefault="0084316E" w:rsidP="00F805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16E" w:rsidRPr="00E11AEF" w:rsidRDefault="0084316E" w:rsidP="00843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16E" w:rsidRPr="00E11AEF" w:rsidRDefault="0084316E" w:rsidP="008431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4316E" w:rsidRDefault="0084316E" w:rsidP="008431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4316E" w:rsidRDefault="0084316E" w:rsidP="008431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4316E" w:rsidRDefault="0084316E" w:rsidP="0084316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15717" w:rsidRPr="005E2F03" w:rsidRDefault="00C15717" w:rsidP="005E2F03">
      <w:pPr>
        <w:rPr>
          <w:rFonts w:ascii="Times New Roman" w:hAnsi="Times New Roman" w:cs="Times New Roman"/>
          <w:sz w:val="24"/>
          <w:szCs w:val="24"/>
        </w:rPr>
      </w:pPr>
    </w:p>
    <w:p w:rsidR="0084316E" w:rsidRPr="00DE46AE" w:rsidRDefault="0084316E" w:rsidP="0084316E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DE46AE">
        <w:rPr>
          <w:rFonts w:ascii="Times New Roman" w:eastAsiaTheme="minorHAnsi" w:hAnsi="Times New Roman" w:cs="Times New Roman"/>
          <w:b/>
          <w:sz w:val="32"/>
          <w:szCs w:val="32"/>
        </w:rPr>
        <w:lastRenderedPageBreak/>
        <w:t>Календарный учебный график</w:t>
      </w:r>
    </w:p>
    <w:p w:rsidR="0084316E" w:rsidRPr="00DE46AE" w:rsidRDefault="0084316E" w:rsidP="0084316E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DE46AE"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3</w:t>
      </w:r>
      <w:r w:rsidRPr="00DE46AE">
        <w:rPr>
          <w:rFonts w:ascii="Times New Roman" w:eastAsiaTheme="minorHAnsi" w:hAnsi="Times New Roman" w:cs="Times New Roman"/>
          <w:b/>
          <w:sz w:val="32"/>
          <w:szCs w:val="32"/>
        </w:rPr>
        <w:t xml:space="preserve"> год обучения</w:t>
      </w:r>
    </w:p>
    <w:tbl>
      <w:tblPr>
        <w:tblStyle w:val="1"/>
        <w:tblW w:w="0" w:type="auto"/>
        <w:tblLook w:val="04A0"/>
      </w:tblPr>
      <w:tblGrid>
        <w:gridCol w:w="1538"/>
        <w:gridCol w:w="1483"/>
        <w:gridCol w:w="1327"/>
        <w:gridCol w:w="1607"/>
        <w:gridCol w:w="2142"/>
        <w:gridCol w:w="1462"/>
        <w:gridCol w:w="2047"/>
        <w:gridCol w:w="1607"/>
        <w:gridCol w:w="1555"/>
      </w:tblGrid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4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4316E" w:rsidRPr="00DE46AE" w:rsidTr="00F8059F">
        <w:tc>
          <w:tcPr>
            <w:tcW w:w="14768" w:type="dxa"/>
            <w:gridSpan w:val="9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ч)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Вводное занятие. Материалы и инструменты.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4316E" w:rsidRPr="00DE46AE" w:rsidTr="00F8059F">
        <w:tc>
          <w:tcPr>
            <w:tcW w:w="14768" w:type="dxa"/>
            <w:gridSpan w:val="9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соленого теста (4 ч)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Раскрашивание поделок.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4316E" w:rsidRPr="00DE46AE" w:rsidTr="00F8059F">
        <w:tc>
          <w:tcPr>
            <w:tcW w:w="14768" w:type="dxa"/>
            <w:gridSpan w:val="9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Вышивание (24 ч)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Изготовление брошки.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Английская гладь (</w:t>
            </w:r>
            <w:proofErr w:type="spellStart"/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бродери</w:t>
            </w:r>
            <w:proofErr w:type="spellEnd"/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Ришелье.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Рококо.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Карточка.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Вышивание свободной гладью.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Вышивание картин крестом.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Вышивание картин крестом.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84316E" w:rsidRPr="00DE46AE" w:rsidTr="00F8059F">
        <w:trPr>
          <w:trHeight w:val="420"/>
        </w:trPr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DE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84316E" w:rsidRPr="00DE46AE" w:rsidTr="00F8059F">
        <w:tc>
          <w:tcPr>
            <w:tcW w:w="14768" w:type="dxa"/>
            <w:gridSpan w:val="9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Вышивание лентами (6 ч)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</w:t>
            </w:r>
            <w:proofErr w:type="spellStart"/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Виды стежков и швов.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Упражнение, игра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Украшения из лент.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Цветочные композиции.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4316E" w:rsidRPr="00DE46AE" w:rsidTr="00F8059F">
        <w:tc>
          <w:tcPr>
            <w:tcW w:w="14768" w:type="dxa"/>
            <w:gridSpan w:val="9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Вязание (22 ч)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Упражнение, игра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Основные приемы вязания крючком.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Вязание воротника.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Вязаные украшения.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Изготовление помпонов.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Сумочка для куклы.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Вязание на спицах. Шарф.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Изготовление кистей, бахромы.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Тапочки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84316E" w:rsidRPr="00DE46AE" w:rsidTr="00F8059F">
        <w:tc>
          <w:tcPr>
            <w:tcW w:w="14768" w:type="dxa"/>
            <w:gridSpan w:val="9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шитья (14 ч)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Заколка из лент.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Ароматные мешочки.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Русская кукла.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для кукол. Шорты.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Кофточка-кимоно.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Платье.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6E" w:rsidRPr="00DE46AE" w:rsidTr="00F8059F">
        <w:tc>
          <w:tcPr>
            <w:tcW w:w="1538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2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462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84316E" w:rsidRPr="00DE46AE" w:rsidRDefault="0084316E" w:rsidP="00F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игрушки-куклы.</w:t>
            </w:r>
          </w:p>
        </w:tc>
        <w:tc>
          <w:tcPr>
            <w:tcW w:w="1607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555" w:type="dxa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84316E" w:rsidRPr="00DE46AE" w:rsidTr="00F8059F">
        <w:tc>
          <w:tcPr>
            <w:tcW w:w="14768" w:type="dxa"/>
            <w:gridSpan w:val="9"/>
          </w:tcPr>
          <w:p w:rsidR="0084316E" w:rsidRPr="00DE46AE" w:rsidRDefault="0084316E" w:rsidP="00F8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AE">
              <w:rPr>
                <w:rFonts w:ascii="Times New Roman" w:hAnsi="Times New Roman" w:cs="Times New Roman"/>
                <w:b/>
                <w:sz w:val="24"/>
                <w:szCs w:val="24"/>
              </w:rPr>
              <w:t>Всего-72 ч.</w:t>
            </w:r>
          </w:p>
        </w:tc>
      </w:tr>
    </w:tbl>
    <w:p w:rsidR="0084316E" w:rsidRDefault="0084316E" w:rsidP="0084316E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4932D4" w:rsidRDefault="004932D4"/>
    <w:sectPr w:rsidR="004932D4" w:rsidSect="00002E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16E"/>
    <w:rsid w:val="00002E6F"/>
    <w:rsid w:val="004932D4"/>
    <w:rsid w:val="005E2F03"/>
    <w:rsid w:val="007501C1"/>
    <w:rsid w:val="0084316E"/>
    <w:rsid w:val="00C1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6E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4316E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59"/>
    <w:rsid w:val="0084316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431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2020-05-25T06:03:00Z</dcterms:created>
  <dcterms:modified xsi:type="dcterms:W3CDTF">2020-05-25T06:31:00Z</dcterms:modified>
</cp:coreProperties>
</file>