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59" w:rsidRDefault="00377F59" w:rsidP="00377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08127" cy="9512060"/>
            <wp:effectExtent l="19050" t="0" r="0" b="0"/>
            <wp:docPr id="1" name="Рисунок 1" descr="F:\Учебный план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ный план 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29" cy="95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59" w:rsidRDefault="00377F59" w:rsidP="0038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C8" w:rsidRPr="00385F2C" w:rsidRDefault="000313AF" w:rsidP="0038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2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313AF" w:rsidRPr="00385F2C" w:rsidRDefault="000313AF" w:rsidP="00385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3AF" w:rsidRPr="00385F2C" w:rsidRDefault="00F8224B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</w:r>
      <w:r w:rsidR="000313AF" w:rsidRPr="00385F2C">
        <w:rPr>
          <w:rFonts w:ascii="Times New Roman" w:hAnsi="Times New Roman" w:cs="Times New Roman"/>
          <w:sz w:val="28"/>
          <w:szCs w:val="28"/>
        </w:rPr>
        <w:t>При разработке учебного плана и</w:t>
      </w:r>
      <w:r w:rsidRPr="00385F2C">
        <w:rPr>
          <w:rFonts w:ascii="Times New Roman" w:hAnsi="Times New Roman" w:cs="Times New Roman"/>
          <w:sz w:val="28"/>
          <w:szCs w:val="28"/>
        </w:rPr>
        <w:t xml:space="preserve">спользовались такие нормативные </w:t>
      </w:r>
      <w:r w:rsidR="000313AF" w:rsidRPr="00385F2C">
        <w:rPr>
          <w:rFonts w:ascii="Times New Roman" w:hAnsi="Times New Roman" w:cs="Times New Roman"/>
          <w:sz w:val="28"/>
          <w:szCs w:val="28"/>
        </w:rPr>
        <w:t>документы как:</w:t>
      </w:r>
    </w:p>
    <w:p w:rsidR="000313AF" w:rsidRPr="00385F2C" w:rsidRDefault="000313AF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  <w:t>- Федеральн</w:t>
      </w:r>
      <w:r w:rsidR="00BF5B30" w:rsidRPr="00385F2C">
        <w:rPr>
          <w:rFonts w:ascii="Times New Roman" w:hAnsi="Times New Roman" w:cs="Times New Roman"/>
          <w:sz w:val="28"/>
          <w:szCs w:val="28"/>
        </w:rPr>
        <w:t>ый</w:t>
      </w:r>
      <w:r w:rsidRPr="00385F2C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29 декабря 2012 г.     </w:t>
      </w:r>
      <w:r w:rsidR="00BF5B30" w:rsidRPr="00385F2C">
        <w:rPr>
          <w:rFonts w:ascii="Times New Roman" w:hAnsi="Times New Roman" w:cs="Times New Roman"/>
          <w:sz w:val="28"/>
          <w:szCs w:val="28"/>
        </w:rPr>
        <w:t xml:space="preserve"> </w:t>
      </w:r>
      <w:r w:rsidRPr="00385F2C">
        <w:rPr>
          <w:rFonts w:ascii="Times New Roman" w:hAnsi="Times New Roman" w:cs="Times New Roman"/>
          <w:sz w:val="28"/>
          <w:szCs w:val="28"/>
        </w:rPr>
        <w:t xml:space="preserve"> N 273-ФЗ «Об образовании в Российской Федерации»; </w:t>
      </w:r>
    </w:p>
    <w:p w:rsidR="000313AF" w:rsidRPr="00385F2C" w:rsidRDefault="000313AF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  <w:t>- Санитарно-эпидемиологически</w:t>
      </w:r>
      <w:r w:rsidR="00BF5B30" w:rsidRPr="00385F2C">
        <w:rPr>
          <w:rFonts w:ascii="Times New Roman" w:hAnsi="Times New Roman" w:cs="Times New Roman"/>
          <w:sz w:val="28"/>
          <w:szCs w:val="28"/>
        </w:rPr>
        <w:t>е</w:t>
      </w:r>
      <w:r w:rsidRPr="00385F2C">
        <w:rPr>
          <w:rFonts w:ascii="Times New Roman" w:hAnsi="Times New Roman" w:cs="Times New Roman"/>
          <w:sz w:val="28"/>
          <w:szCs w:val="28"/>
        </w:rPr>
        <w:tab/>
        <w:t>правил</w:t>
      </w:r>
      <w:r w:rsidR="00BF5B30" w:rsidRPr="00385F2C">
        <w:rPr>
          <w:rFonts w:ascii="Times New Roman" w:hAnsi="Times New Roman" w:cs="Times New Roman"/>
          <w:sz w:val="28"/>
          <w:szCs w:val="28"/>
        </w:rPr>
        <w:t>а</w:t>
      </w:r>
      <w:r w:rsidRPr="00385F2C">
        <w:rPr>
          <w:rFonts w:ascii="Times New Roman" w:hAnsi="Times New Roman" w:cs="Times New Roman"/>
          <w:sz w:val="28"/>
          <w:szCs w:val="28"/>
        </w:rPr>
        <w:tab/>
        <w:t>и</w:t>
      </w:r>
      <w:r w:rsidRPr="00385F2C">
        <w:rPr>
          <w:rFonts w:ascii="Times New Roman" w:hAnsi="Times New Roman" w:cs="Times New Roman"/>
          <w:sz w:val="28"/>
          <w:szCs w:val="28"/>
        </w:rPr>
        <w:tab/>
        <w:t>норматив</w:t>
      </w:r>
      <w:r w:rsidR="00BF5B30" w:rsidRPr="00385F2C">
        <w:rPr>
          <w:rFonts w:ascii="Times New Roman" w:hAnsi="Times New Roman" w:cs="Times New Roman"/>
          <w:sz w:val="28"/>
          <w:szCs w:val="28"/>
        </w:rPr>
        <w:t>ы</w:t>
      </w:r>
      <w:r w:rsidR="007D18AC" w:rsidRPr="00385F2C">
        <w:rPr>
          <w:rFonts w:ascii="Times New Roman" w:hAnsi="Times New Roman" w:cs="Times New Roman"/>
          <w:sz w:val="28"/>
          <w:szCs w:val="28"/>
        </w:rPr>
        <w:t xml:space="preserve"> </w:t>
      </w:r>
      <w:r w:rsidRPr="00385F2C">
        <w:rPr>
          <w:rFonts w:ascii="Times New Roman" w:hAnsi="Times New Roman" w:cs="Times New Roman"/>
          <w:sz w:val="28"/>
          <w:szCs w:val="28"/>
        </w:rPr>
        <w:t xml:space="preserve">СанПиН  2.4.4.3172 - 14 «Санитарно – эпидемиологические требования к устройству, содержанию и организации </w:t>
      </w:r>
      <w:proofErr w:type="gramStart"/>
      <w:r w:rsidRPr="00385F2C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 дополнительного образования детей</w:t>
      </w:r>
      <w:proofErr w:type="gramEnd"/>
      <w:r w:rsidRPr="00385F2C">
        <w:rPr>
          <w:rFonts w:ascii="Times New Roman" w:hAnsi="Times New Roman" w:cs="Times New Roman"/>
          <w:sz w:val="28"/>
          <w:szCs w:val="28"/>
        </w:rPr>
        <w:t>»;</w:t>
      </w:r>
    </w:p>
    <w:p w:rsidR="000E7F6E" w:rsidRPr="00385F2C" w:rsidRDefault="000313AF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AFA" w:rsidRPr="00385F2C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 приказом Министерства просвещения Российской Федерации от 09 ноября 2018 года № 196</w:t>
      </w:r>
      <w:r w:rsidRPr="00385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242" w:rsidRPr="00385F2C" w:rsidRDefault="00E62242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 xml:space="preserve">- Приказ департамента образования Белгородской области от 24.03.2020 г. № 751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385F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85F2C">
        <w:rPr>
          <w:rFonts w:ascii="Times New Roman" w:hAnsi="Times New Roman" w:cs="Times New Roman"/>
          <w:sz w:val="28"/>
          <w:szCs w:val="28"/>
        </w:rPr>
        <w:t xml:space="preserve"> инфекции на территории Белгородской области»;</w:t>
      </w:r>
    </w:p>
    <w:p w:rsidR="00A8478C" w:rsidRPr="00385F2C" w:rsidRDefault="000313AF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>-  Устав</w:t>
      </w:r>
      <w:r w:rsidR="00BF5B30" w:rsidRPr="00385F2C">
        <w:rPr>
          <w:rFonts w:ascii="Times New Roman" w:hAnsi="Times New Roman" w:cs="Times New Roman"/>
          <w:sz w:val="28"/>
          <w:szCs w:val="28"/>
        </w:rPr>
        <w:t xml:space="preserve"> </w:t>
      </w:r>
      <w:r w:rsidRPr="00385F2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385F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5F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85F2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85F2C">
        <w:rPr>
          <w:rFonts w:ascii="Times New Roman" w:hAnsi="Times New Roman" w:cs="Times New Roman"/>
          <w:sz w:val="28"/>
          <w:szCs w:val="28"/>
        </w:rPr>
        <w:t xml:space="preserve"> детского творчества «Ассоль».</w:t>
      </w:r>
    </w:p>
    <w:p w:rsidR="000313AF" w:rsidRPr="00385F2C" w:rsidRDefault="00A8478C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</w:r>
      <w:r w:rsidR="001A5F01" w:rsidRPr="00385F2C">
        <w:rPr>
          <w:rFonts w:ascii="Times New Roman" w:hAnsi="Times New Roman" w:cs="Times New Roman"/>
          <w:sz w:val="28"/>
          <w:szCs w:val="28"/>
        </w:rPr>
        <w:t>Деятельность учреждения направлена на развитие мотивации обучающихся к познанию и творчеству, реализацию дополнительных общеобразовател</w:t>
      </w:r>
      <w:r w:rsidR="00001E7F" w:rsidRPr="00385F2C">
        <w:rPr>
          <w:rFonts w:ascii="Times New Roman" w:hAnsi="Times New Roman" w:cs="Times New Roman"/>
          <w:sz w:val="28"/>
          <w:szCs w:val="28"/>
        </w:rPr>
        <w:t>ьных (общеразвивающих</w:t>
      </w:r>
      <w:r w:rsidR="001A5F01" w:rsidRPr="00385F2C">
        <w:rPr>
          <w:rFonts w:ascii="Times New Roman" w:hAnsi="Times New Roman" w:cs="Times New Roman"/>
          <w:sz w:val="28"/>
          <w:szCs w:val="28"/>
        </w:rPr>
        <w:t>) программ в интересах личности, общества, государства.</w:t>
      </w:r>
    </w:p>
    <w:p w:rsidR="00001E7F" w:rsidRPr="00385F2C" w:rsidRDefault="00A8478C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</w:r>
      <w:r w:rsidR="00001E7F" w:rsidRPr="00385F2C">
        <w:rPr>
          <w:rFonts w:ascii="Times New Roman" w:hAnsi="Times New Roman" w:cs="Times New Roman"/>
          <w:sz w:val="28"/>
          <w:szCs w:val="28"/>
        </w:rPr>
        <w:t>Занятия в объединениях проводятся по дополнительным общеобразовательным (общеразвивающим) программам следующих направленностей:</w:t>
      </w:r>
    </w:p>
    <w:p w:rsidR="00A52532" w:rsidRPr="00385F2C" w:rsidRDefault="00A52532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 xml:space="preserve">художественная; </w:t>
      </w:r>
    </w:p>
    <w:p w:rsidR="00A52532" w:rsidRPr="00385F2C" w:rsidRDefault="00A52532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 xml:space="preserve">социально-педагогическая; </w:t>
      </w:r>
    </w:p>
    <w:p w:rsidR="00A52532" w:rsidRPr="00385F2C" w:rsidRDefault="00A52532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 xml:space="preserve">техническая; </w:t>
      </w:r>
    </w:p>
    <w:p w:rsidR="00A52532" w:rsidRPr="00385F2C" w:rsidRDefault="00A52532" w:rsidP="00385F2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>турист</w:t>
      </w:r>
      <w:r w:rsidR="00377F59">
        <w:rPr>
          <w:rFonts w:ascii="Times New Roman" w:hAnsi="Times New Roman" w:cs="Times New Roman"/>
          <w:sz w:val="28"/>
          <w:szCs w:val="28"/>
        </w:rPr>
        <w:t>с</w:t>
      </w:r>
      <w:r w:rsidRPr="00385F2C">
        <w:rPr>
          <w:rFonts w:ascii="Times New Roman" w:hAnsi="Times New Roman" w:cs="Times New Roman"/>
          <w:sz w:val="28"/>
          <w:szCs w:val="28"/>
        </w:rPr>
        <w:t xml:space="preserve">ко-краеведческая. </w:t>
      </w:r>
    </w:p>
    <w:p w:rsidR="00A52532" w:rsidRDefault="00A8478C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2C">
        <w:rPr>
          <w:rFonts w:ascii="Times New Roman" w:hAnsi="Times New Roman" w:cs="Times New Roman"/>
          <w:sz w:val="28"/>
          <w:szCs w:val="28"/>
        </w:rPr>
        <w:tab/>
      </w:r>
      <w:r w:rsidR="00A52532" w:rsidRPr="00385F2C">
        <w:rPr>
          <w:rFonts w:ascii="Times New Roman" w:hAnsi="Times New Roman" w:cs="Times New Roman"/>
          <w:sz w:val="28"/>
          <w:szCs w:val="28"/>
        </w:rPr>
        <w:t xml:space="preserve">Учебный план включает в себя следующие графы: «Наименование объединения», «Ф.И.О. педагога», «Общая педагогическая нагрузка в </w:t>
      </w:r>
      <w:r w:rsidR="00561EFD" w:rsidRPr="00385F2C">
        <w:rPr>
          <w:rFonts w:ascii="Times New Roman" w:hAnsi="Times New Roman" w:cs="Times New Roman"/>
          <w:sz w:val="28"/>
          <w:szCs w:val="28"/>
        </w:rPr>
        <w:t xml:space="preserve">неделю», «Количество часов на </w:t>
      </w:r>
      <w:r w:rsidR="00A52532" w:rsidRPr="00385F2C">
        <w:rPr>
          <w:rFonts w:ascii="Times New Roman" w:hAnsi="Times New Roman" w:cs="Times New Roman"/>
          <w:sz w:val="28"/>
          <w:szCs w:val="28"/>
        </w:rPr>
        <w:t>индивидуальные учебные планы (ИУП)», «Количество часов на объединение», «Количество</w:t>
      </w:r>
      <w:r w:rsidRPr="00385F2C">
        <w:rPr>
          <w:rFonts w:ascii="Times New Roman" w:hAnsi="Times New Roman" w:cs="Times New Roman"/>
          <w:sz w:val="28"/>
          <w:szCs w:val="28"/>
        </w:rPr>
        <w:t xml:space="preserve"> </w:t>
      </w:r>
      <w:r w:rsidR="00A52532" w:rsidRPr="00385F2C">
        <w:rPr>
          <w:rFonts w:ascii="Times New Roman" w:hAnsi="Times New Roman" w:cs="Times New Roman"/>
          <w:sz w:val="28"/>
          <w:szCs w:val="28"/>
        </w:rPr>
        <w:t>детей», «Возраст (класс)», «Год обучения», «Вид дополнительной общеобразовательной программы. Срок реализации»</w:t>
      </w:r>
      <w:r w:rsidR="00F8224B" w:rsidRPr="00385F2C">
        <w:rPr>
          <w:rFonts w:ascii="Times New Roman" w:hAnsi="Times New Roman" w:cs="Times New Roman"/>
          <w:sz w:val="28"/>
          <w:szCs w:val="28"/>
        </w:rPr>
        <w:t>, «Форма аттестации».</w:t>
      </w: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77F59" w:rsidSect="00377F59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377F59" w:rsidRPr="0088734F" w:rsidRDefault="00377F59" w:rsidP="00377F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3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77F59" w:rsidRPr="0088734F" w:rsidRDefault="00377F59" w:rsidP="00377F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34F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ДО ЦДТ «Ассоль» на 2019 – 2020 учебный год </w:t>
      </w: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054"/>
        <w:gridCol w:w="1632"/>
        <w:gridCol w:w="142"/>
        <w:gridCol w:w="1607"/>
        <w:gridCol w:w="94"/>
        <w:gridCol w:w="674"/>
        <w:gridCol w:w="1501"/>
        <w:gridCol w:w="93"/>
        <w:gridCol w:w="1291"/>
        <w:gridCol w:w="1007"/>
        <w:gridCol w:w="111"/>
        <w:gridCol w:w="1036"/>
        <w:gridCol w:w="2409"/>
        <w:gridCol w:w="99"/>
        <w:gridCol w:w="1985"/>
      </w:tblGrid>
      <w:tr w:rsidR="00377F59" w:rsidRPr="0088734F" w:rsidTr="00444C6F">
        <w:trPr>
          <w:trHeight w:val="861"/>
        </w:trPr>
        <w:tc>
          <w:tcPr>
            <w:tcW w:w="205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Общая педагогическая нагрузка в неделю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 часов на ИУП</w:t>
            </w:r>
          </w:p>
        </w:tc>
        <w:tc>
          <w:tcPr>
            <w:tcW w:w="159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объединение</w:t>
            </w:r>
          </w:p>
        </w:tc>
        <w:tc>
          <w:tcPr>
            <w:tcW w:w="1291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11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36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Вид дополнительной общеобразовательной программы. Срок реализации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377F59" w:rsidRPr="0088734F" w:rsidTr="00444C6F">
        <w:trPr>
          <w:trHeight w:val="860"/>
        </w:trPr>
        <w:tc>
          <w:tcPr>
            <w:tcW w:w="2054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rPr>
          <w:trHeight w:val="383"/>
        </w:trPr>
        <w:tc>
          <w:tcPr>
            <w:tcW w:w="15735" w:type="dxa"/>
            <w:gridSpan w:val="15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Толстых С.А.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 для дошкольников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 для дошкольников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художник для дошкольников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 талантов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Маслова А.С.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Потехина О.Я.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Гогинова Т.П.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Хворостяная И.И.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Евдокимова Л.И.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творческое задание с применением дистанционных образовательных </w:t>
            </w: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чудес (дошкольники)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Мастерская чудес (дошкольники)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Мастерская чудес (дошкольники)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Мащинова А.В.</w:t>
            </w:r>
          </w:p>
        </w:tc>
        <w:tc>
          <w:tcPr>
            <w:tcW w:w="1843" w:type="dxa"/>
            <w:gridSpan w:val="3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5" w:type="dxa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15735" w:type="dxa"/>
            <w:gridSpan w:val="15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F59" w:rsidRPr="0088734F" w:rsidTr="00444C6F">
        <w:trPr>
          <w:trHeight w:val="412"/>
        </w:trPr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Шаповалова А.Л.</w:t>
            </w:r>
          </w:p>
        </w:tc>
        <w:tc>
          <w:tcPr>
            <w:tcW w:w="1749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Гогинова Т.П.</w:t>
            </w:r>
          </w:p>
        </w:tc>
        <w:tc>
          <w:tcPr>
            <w:tcW w:w="1749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Волшебная страна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Бондаренко Е.М.</w:t>
            </w:r>
          </w:p>
        </w:tc>
        <w:tc>
          <w:tcPr>
            <w:tcW w:w="1749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Волшебная страна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</w:t>
            </w: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клуб «Беркут»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Семенов А.П.</w:t>
            </w:r>
          </w:p>
        </w:tc>
        <w:tc>
          <w:tcPr>
            <w:tcW w:w="1749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 (второй состав)</w:t>
            </w:r>
          </w:p>
        </w:tc>
        <w:tc>
          <w:tcPr>
            <w:tcW w:w="1632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Кулясов А.А.</w:t>
            </w:r>
          </w:p>
        </w:tc>
        <w:tc>
          <w:tcPr>
            <w:tcW w:w="1749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 (второй состав)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 (второй состав)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клуб «Беркут» </w:t>
            </w: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(второй состав)</w:t>
            </w: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rPr>
          <w:trHeight w:val="1104"/>
        </w:trPr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клуб «Беркут» (второй  состав)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Свечечка</w:t>
            </w:r>
          </w:p>
        </w:tc>
        <w:tc>
          <w:tcPr>
            <w:tcW w:w="1632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</w:tc>
        <w:tc>
          <w:tcPr>
            <w:tcW w:w="1749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15735" w:type="dxa"/>
            <w:gridSpan w:val="15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Айтишники</w:t>
            </w:r>
            <w:proofErr w:type="spellEnd"/>
          </w:p>
        </w:tc>
        <w:tc>
          <w:tcPr>
            <w:tcW w:w="177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Мащинова А.В.</w:t>
            </w:r>
          </w:p>
        </w:tc>
        <w:tc>
          <w:tcPr>
            <w:tcW w:w="1607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Мой друг - компьютер</w:t>
            </w:r>
          </w:p>
        </w:tc>
        <w:tc>
          <w:tcPr>
            <w:tcW w:w="177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Мой друг - компьютер</w:t>
            </w:r>
          </w:p>
        </w:tc>
        <w:tc>
          <w:tcPr>
            <w:tcW w:w="177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Айтишники</w:t>
            </w:r>
            <w:proofErr w:type="spellEnd"/>
          </w:p>
        </w:tc>
        <w:tc>
          <w:tcPr>
            <w:tcW w:w="177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7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Щербаков И.С.</w:t>
            </w:r>
          </w:p>
        </w:tc>
        <w:tc>
          <w:tcPr>
            <w:tcW w:w="1607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творческое задание с применением дистанционных образовательных технологий.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7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7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59" w:rsidRPr="0088734F" w:rsidTr="00444C6F">
        <w:tc>
          <w:tcPr>
            <w:tcW w:w="15735" w:type="dxa"/>
            <w:gridSpan w:val="15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b/>
                <w:sz w:val="24"/>
                <w:szCs w:val="24"/>
              </w:rPr>
              <w:t>Турист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734F">
              <w:rPr>
                <w:rFonts w:ascii="Times New Roman" w:hAnsi="Times New Roman" w:cs="Times New Roman"/>
                <w:b/>
                <w:sz w:val="24"/>
                <w:szCs w:val="24"/>
              </w:rPr>
              <w:t>ко-краеведческая направленность</w:t>
            </w:r>
          </w:p>
        </w:tc>
      </w:tr>
      <w:tr w:rsidR="00377F59" w:rsidRPr="0088734F" w:rsidTr="00444C6F">
        <w:tc>
          <w:tcPr>
            <w:tcW w:w="2054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177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Кулясов А.А.</w:t>
            </w:r>
          </w:p>
        </w:tc>
        <w:tc>
          <w:tcPr>
            <w:tcW w:w="16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47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</w:tcPr>
          <w:p w:rsidR="00377F59" w:rsidRPr="0088734F" w:rsidRDefault="00377F59" w:rsidP="0044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F">
              <w:rPr>
                <w:rFonts w:ascii="Times New Roman" w:hAnsi="Times New Roman" w:cs="Times New Roman"/>
                <w:sz w:val="24"/>
                <w:szCs w:val="24"/>
              </w:rPr>
              <w:t>Тестирование с применением дистанционных образовательных технологий.</w:t>
            </w:r>
          </w:p>
        </w:tc>
      </w:tr>
    </w:tbl>
    <w:p w:rsidR="00377F59" w:rsidRPr="005531FB" w:rsidRDefault="00377F59" w:rsidP="00377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77F59" w:rsidSect="00DD767E">
          <w:footerReference w:type="default" r:id="rId6"/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</w:p>
    <w:p w:rsidR="00377F59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90005" cy="8880308"/>
            <wp:effectExtent l="19050" t="0" r="0" b="0"/>
            <wp:docPr id="2" name="Рисунок 2" descr="F:\зав на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в над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8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59" w:rsidRPr="00385F2C" w:rsidRDefault="00377F59" w:rsidP="00385F2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F59" w:rsidRPr="00385F2C" w:rsidSect="00377F59">
      <w:pgSz w:w="11906" w:h="16838"/>
      <w:pgMar w:top="1134" w:right="992" w:bottom="1134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120" w:rsidRDefault="00377F59">
    <w:pPr>
      <w:pStyle w:val="a7"/>
      <w:jc w:val="right"/>
    </w:pPr>
  </w:p>
  <w:p w:rsidR="003F6120" w:rsidRDefault="00377F5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34C"/>
    <w:multiLevelType w:val="hybridMultilevel"/>
    <w:tmpl w:val="34BA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0292"/>
    <w:multiLevelType w:val="hybridMultilevel"/>
    <w:tmpl w:val="8E6C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77F55"/>
    <w:multiLevelType w:val="hybridMultilevel"/>
    <w:tmpl w:val="CEAC4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313AF"/>
    <w:rsid w:val="00001E7F"/>
    <w:rsid w:val="000119AE"/>
    <w:rsid w:val="000313AF"/>
    <w:rsid w:val="000E7F6E"/>
    <w:rsid w:val="001A5F01"/>
    <w:rsid w:val="00311C96"/>
    <w:rsid w:val="003357E0"/>
    <w:rsid w:val="00377F59"/>
    <w:rsid w:val="00385F2C"/>
    <w:rsid w:val="004D0D81"/>
    <w:rsid w:val="004F4E95"/>
    <w:rsid w:val="00561EFD"/>
    <w:rsid w:val="00745AFA"/>
    <w:rsid w:val="007D18AC"/>
    <w:rsid w:val="008871E5"/>
    <w:rsid w:val="00A52532"/>
    <w:rsid w:val="00A8478C"/>
    <w:rsid w:val="00AA2010"/>
    <w:rsid w:val="00BF5B30"/>
    <w:rsid w:val="00CF4AC8"/>
    <w:rsid w:val="00E62242"/>
    <w:rsid w:val="00F8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13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2532"/>
    <w:pPr>
      <w:ind w:left="720"/>
      <w:contextualSpacing/>
    </w:pPr>
  </w:style>
  <w:style w:type="table" w:styleId="a6">
    <w:name w:val="Table Grid"/>
    <w:basedOn w:val="a1"/>
    <w:uiPriority w:val="59"/>
    <w:rsid w:val="00377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7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F59"/>
  </w:style>
  <w:style w:type="character" w:customStyle="1" w:styleId="a4">
    <w:name w:val="Без интервала Знак"/>
    <w:basedOn w:val="a0"/>
    <w:link w:val="a3"/>
    <w:uiPriority w:val="99"/>
    <w:rsid w:val="00377F59"/>
  </w:style>
  <w:style w:type="paragraph" w:styleId="a9">
    <w:name w:val="Balloon Text"/>
    <w:basedOn w:val="a"/>
    <w:link w:val="aa"/>
    <w:uiPriority w:val="99"/>
    <w:semiHidden/>
    <w:unhideWhenUsed/>
    <w:rsid w:val="0037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админ</cp:lastModifiedBy>
  <cp:revision>23</cp:revision>
  <dcterms:created xsi:type="dcterms:W3CDTF">2016-11-08T09:34:00Z</dcterms:created>
  <dcterms:modified xsi:type="dcterms:W3CDTF">2020-06-01T14:23:00Z</dcterms:modified>
</cp:coreProperties>
</file>