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9" w:rsidRPr="00C172E9" w:rsidRDefault="00053249" w:rsidP="00B21D4B">
      <w:pPr>
        <w:jc w:val="center"/>
        <w:rPr>
          <w:b/>
          <w:sz w:val="24"/>
          <w:szCs w:val="24"/>
        </w:rPr>
      </w:pPr>
      <w:r w:rsidRPr="00C172E9">
        <w:rPr>
          <w:b/>
          <w:sz w:val="24"/>
          <w:szCs w:val="24"/>
        </w:rPr>
        <w:t>АКТ</w:t>
      </w:r>
    </w:p>
    <w:p w:rsidR="00053249" w:rsidRPr="00C172E9" w:rsidRDefault="00053249" w:rsidP="00B21D4B">
      <w:pPr>
        <w:jc w:val="center"/>
        <w:rPr>
          <w:b/>
          <w:sz w:val="24"/>
          <w:szCs w:val="24"/>
        </w:rPr>
      </w:pPr>
      <w:r w:rsidRPr="00C172E9">
        <w:rPr>
          <w:b/>
          <w:sz w:val="24"/>
          <w:szCs w:val="24"/>
        </w:rPr>
        <w:t>проверки готовности организации, осуществляющей образовательную деятельность,</w:t>
      </w:r>
    </w:p>
    <w:p w:rsidR="00053249" w:rsidRPr="00C172E9" w:rsidRDefault="00DE5552" w:rsidP="00B21D4B">
      <w:pPr>
        <w:jc w:val="center"/>
        <w:rPr>
          <w:b/>
          <w:sz w:val="24"/>
          <w:szCs w:val="24"/>
        </w:rPr>
      </w:pPr>
      <w:r w:rsidRPr="00C172E9">
        <w:rPr>
          <w:b/>
          <w:sz w:val="24"/>
          <w:szCs w:val="24"/>
        </w:rPr>
        <w:t>к новому 202</w:t>
      </w:r>
      <w:r w:rsidR="00804973">
        <w:rPr>
          <w:b/>
          <w:sz w:val="24"/>
          <w:szCs w:val="24"/>
        </w:rPr>
        <w:t>4</w:t>
      </w:r>
      <w:r w:rsidR="001411F3" w:rsidRPr="00C172E9">
        <w:rPr>
          <w:b/>
          <w:sz w:val="24"/>
          <w:szCs w:val="24"/>
        </w:rPr>
        <w:t>-20</w:t>
      </w:r>
      <w:r w:rsidRPr="00C172E9">
        <w:rPr>
          <w:b/>
          <w:sz w:val="24"/>
          <w:szCs w:val="24"/>
        </w:rPr>
        <w:t>2</w:t>
      </w:r>
      <w:r w:rsidR="00804973">
        <w:rPr>
          <w:b/>
          <w:sz w:val="24"/>
          <w:szCs w:val="24"/>
        </w:rPr>
        <w:t xml:space="preserve">5 </w:t>
      </w:r>
      <w:r w:rsidR="00C172E9">
        <w:rPr>
          <w:b/>
          <w:sz w:val="24"/>
          <w:szCs w:val="24"/>
        </w:rPr>
        <w:t xml:space="preserve">учебному </w:t>
      </w:r>
      <w:r w:rsidR="00053249" w:rsidRPr="00C172E9">
        <w:rPr>
          <w:b/>
          <w:sz w:val="24"/>
          <w:szCs w:val="24"/>
        </w:rPr>
        <w:t>году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</w:p>
    <w:p w:rsidR="00053249" w:rsidRPr="002C0E62" w:rsidRDefault="00053249" w:rsidP="00B21D4B">
      <w:pPr>
        <w:jc w:val="center"/>
        <w:rPr>
          <w:b/>
          <w:sz w:val="24"/>
          <w:szCs w:val="24"/>
        </w:rPr>
      </w:pPr>
      <w:proofErr w:type="gramStart"/>
      <w:r w:rsidRPr="002C0E62">
        <w:rPr>
          <w:b/>
          <w:sz w:val="24"/>
          <w:szCs w:val="24"/>
        </w:rPr>
        <w:t>составлен</w:t>
      </w:r>
      <w:proofErr w:type="gramEnd"/>
      <w:r w:rsidRPr="002C0E62">
        <w:rPr>
          <w:b/>
          <w:sz w:val="24"/>
          <w:szCs w:val="24"/>
        </w:rPr>
        <w:t xml:space="preserve"> </w:t>
      </w:r>
      <w:r w:rsidR="00941487">
        <w:rPr>
          <w:b/>
          <w:sz w:val="24"/>
          <w:szCs w:val="24"/>
          <w:u w:val="single"/>
        </w:rPr>
        <w:t>«</w:t>
      </w:r>
      <w:r w:rsidR="00F21639">
        <w:rPr>
          <w:b/>
          <w:sz w:val="24"/>
          <w:szCs w:val="24"/>
          <w:u w:val="single"/>
        </w:rPr>
        <w:t>2</w:t>
      </w:r>
      <w:r w:rsidR="00804973">
        <w:rPr>
          <w:b/>
          <w:sz w:val="24"/>
          <w:szCs w:val="24"/>
          <w:u w:val="single"/>
        </w:rPr>
        <w:t>5</w:t>
      </w:r>
      <w:r w:rsidRPr="002C0E62">
        <w:rPr>
          <w:b/>
          <w:sz w:val="24"/>
          <w:szCs w:val="24"/>
          <w:u w:val="single"/>
        </w:rPr>
        <w:t xml:space="preserve">»  </w:t>
      </w:r>
      <w:r w:rsidR="00F21639">
        <w:rPr>
          <w:b/>
          <w:sz w:val="24"/>
          <w:szCs w:val="24"/>
          <w:u w:val="single"/>
        </w:rPr>
        <w:t>июля 202</w:t>
      </w:r>
      <w:r w:rsidR="00804973">
        <w:rPr>
          <w:b/>
          <w:sz w:val="24"/>
          <w:szCs w:val="24"/>
          <w:u w:val="single"/>
        </w:rPr>
        <w:t>4</w:t>
      </w:r>
      <w:r w:rsidRPr="00C172E9">
        <w:rPr>
          <w:b/>
          <w:sz w:val="24"/>
          <w:szCs w:val="24"/>
          <w:u w:val="single"/>
        </w:rPr>
        <w:t>года</w:t>
      </w:r>
    </w:p>
    <w:p w:rsidR="00053249" w:rsidRPr="00A20D9A" w:rsidRDefault="00053249" w:rsidP="00B21D4B">
      <w:pPr>
        <w:jc w:val="center"/>
        <w:rPr>
          <w:b/>
          <w:color w:val="FF0000"/>
          <w:sz w:val="24"/>
          <w:szCs w:val="24"/>
        </w:rPr>
      </w:pP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Муниципальное бюджетное учреждение дополнительного образования «Центр детского творчества «Ассоль» Волоконовского рай</w:t>
      </w:r>
      <w:r w:rsidR="00441492">
        <w:rPr>
          <w:b/>
          <w:sz w:val="24"/>
          <w:szCs w:val="24"/>
        </w:rPr>
        <w:t>она Белгородской области», 1978</w:t>
      </w:r>
      <w:r w:rsidRPr="00B21D4B">
        <w:rPr>
          <w:b/>
          <w:sz w:val="24"/>
          <w:szCs w:val="24"/>
        </w:rPr>
        <w:t>г.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(полное наименование организации, год постройки)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</w:p>
    <w:p w:rsidR="00053249" w:rsidRPr="008F1FCE" w:rsidRDefault="00053249" w:rsidP="00B21D4B">
      <w:pPr>
        <w:jc w:val="center"/>
        <w:rPr>
          <w:b/>
          <w:sz w:val="24"/>
          <w:szCs w:val="24"/>
        </w:rPr>
      </w:pPr>
      <w:r w:rsidRPr="008F1FCE">
        <w:rPr>
          <w:b/>
          <w:sz w:val="24"/>
          <w:szCs w:val="24"/>
        </w:rPr>
        <w:t>Учредителем  МБУ ДО ЦДТ «Ассоль» и собственником имущества является муниципальный район «Волоконовский район» Белгородской  области. Функции и полномочия Учредителя исполняет управление образования администрации района.</w:t>
      </w:r>
    </w:p>
    <w:p w:rsidR="00053249" w:rsidRPr="008F1FCE" w:rsidRDefault="00053249" w:rsidP="00B21D4B">
      <w:pPr>
        <w:jc w:val="center"/>
        <w:rPr>
          <w:b/>
          <w:sz w:val="24"/>
          <w:szCs w:val="24"/>
        </w:rPr>
      </w:pPr>
      <w:r w:rsidRPr="008F1FCE">
        <w:rPr>
          <w:b/>
          <w:sz w:val="24"/>
          <w:szCs w:val="24"/>
        </w:rPr>
        <w:t>(учредитель организации)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309650, Белгородская область,  Волоконовский район, п. Волоконовка,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ул. 60 лет Октября, д.1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юридический адрес, факти</w:t>
      </w:r>
      <w:r w:rsidRPr="00B21D4B">
        <w:rPr>
          <w:b/>
          <w:sz w:val="24"/>
          <w:szCs w:val="24"/>
        </w:rPr>
        <w:t>ческий адрес организации)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Дорохова Лариса Алексеевна, 8 (47235) 5 – 09 - 12</w:t>
      </w:r>
    </w:p>
    <w:p w:rsidR="00053249" w:rsidRPr="00B21D4B" w:rsidRDefault="00053249" w:rsidP="00B21D4B">
      <w:pPr>
        <w:jc w:val="center"/>
        <w:rPr>
          <w:b/>
          <w:sz w:val="24"/>
          <w:szCs w:val="24"/>
        </w:rPr>
      </w:pPr>
      <w:r w:rsidRPr="00B21D4B">
        <w:rPr>
          <w:b/>
          <w:sz w:val="24"/>
          <w:szCs w:val="24"/>
        </w:rPr>
        <w:t>(фамилия, имя, отчество руководителя организации, № телефона)</w:t>
      </w:r>
    </w:p>
    <w:p w:rsidR="00053249" w:rsidRPr="008F4230" w:rsidRDefault="00053249" w:rsidP="00C56336">
      <w:pPr>
        <w:shd w:val="clear" w:color="auto" w:fill="FFFFFF"/>
        <w:ind w:left="24"/>
        <w:jc w:val="center"/>
        <w:rPr>
          <w:sz w:val="24"/>
          <w:szCs w:val="24"/>
        </w:rPr>
      </w:pPr>
    </w:p>
    <w:p w:rsidR="00053249" w:rsidRDefault="00053249" w:rsidP="00A20D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C0E62">
        <w:rPr>
          <w:sz w:val="24"/>
          <w:szCs w:val="24"/>
        </w:rPr>
        <w:t xml:space="preserve">В соответствии с </w:t>
      </w:r>
      <w:r w:rsidRPr="007007BB">
        <w:rPr>
          <w:sz w:val="24"/>
          <w:szCs w:val="24"/>
        </w:rPr>
        <w:t>распоряжением главы администрации муниципального рай</w:t>
      </w:r>
      <w:r w:rsidR="001411F3" w:rsidRPr="007007BB">
        <w:rPr>
          <w:sz w:val="24"/>
          <w:szCs w:val="24"/>
        </w:rPr>
        <w:t>она «Волоконовский район» от «</w:t>
      </w:r>
      <w:r w:rsidR="007007BB" w:rsidRPr="007007BB">
        <w:rPr>
          <w:sz w:val="24"/>
          <w:szCs w:val="24"/>
        </w:rPr>
        <w:t>0</w:t>
      </w:r>
      <w:r w:rsidR="007F495E">
        <w:rPr>
          <w:sz w:val="24"/>
          <w:szCs w:val="24"/>
        </w:rPr>
        <w:t>8</w:t>
      </w:r>
      <w:r w:rsidR="001411F3" w:rsidRPr="007007BB">
        <w:rPr>
          <w:sz w:val="24"/>
          <w:szCs w:val="24"/>
        </w:rPr>
        <w:t>» ию</w:t>
      </w:r>
      <w:r w:rsidR="002C0E62" w:rsidRPr="007007BB">
        <w:rPr>
          <w:sz w:val="24"/>
          <w:szCs w:val="24"/>
        </w:rPr>
        <w:t>л</w:t>
      </w:r>
      <w:r w:rsidR="00DE5552" w:rsidRPr="007007BB">
        <w:rPr>
          <w:sz w:val="24"/>
          <w:szCs w:val="24"/>
        </w:rPr>
        <w:t>я 202</w:t>
      </w:r>
      <w:r w:rsidR="007F495E">
        <w:rPr>
          <w:sz w:val="24"/>
          <w:szCs w:val="24"/>
        </w:rPr>
        <w:t>4</w:t>
      </w:r>
      <w:r w:rsidR="00F21639" w:rsidRPr="007007BB">
        <w:rPr>
          <w:sz w:val="24"/>
          <w:szCs w:val="24"/>
        </w:rPr>
        <w:t>года №</w:t>
      </w:r>
      <w:r w:rsidR="007007BB" w:rsidRPr="007007BB">
        <w:rPr>
          <w:sz w:val="24"/>
          <w:szCs w:val="24"/>
        </w:rPr>
        <w:t>99-01/</w:t>
      </w:r>
      <w:r w:rsidR="007F495E">
        <w:rPr>
          <w:sz w:val="24"/>
          <w:szCs w:val="24"/>
        </w:rPr>
        <w:t>593</w:t>
      </w:r>
      <w:r w:rsidR="007007BB" w:rsidRPr="007007BB">
        <w:rPr>
          <w:sz w:val="24"/>
          <w:szCs w:val="24"/>
        </w:rPr>
        <w:t xml:space="preserve"> «О приёмке образовательных организаций Волоконовского района к новому 202</w:t>
      </w:r>
      <w:r w:rsidR="007F495E">
        <w:rPr>
          <w:sz w:val="24"/>
          <w:szCs w:val="24"/>
        </w:rPr>
        <w:t>4</w:t>
      </w:r>
      <w:r w:rsidR="007007BB" w:rsidRPr="007007BB">
        <w:rPr>
          <w:sz w:val="24"/>
          <w:szCs w:val="24"/>
        </w:rPr>
        <w:t xml:space="preserve"> – 202</w:t>
      </w:r>
      <w:r w:rsidR="007F495E">
        <w:rPr>
          <w:sz w:val="24"/>
          <w:szCs w:val="24"/>
        </w:rPr>
        <w:t>5 учебном</w:t>
      </w:r>
      <w:r w:rsidR="007007BB" w:rsidRPr="007007BB">
        <w:rPr>
          <w:sz w:val="24"/>
          <w:szCs w:val="24"/>
        </w:rPr>
        <w:t>у году»</w:t>
      </w:r>
      <w:r w:rsidR="007007BB" w:rsidRPr="00755FCC">
        <w:rPr>
          <w:sz w:val="24"/>
          <w:szCs w:val="24"/>
        </w:rPr>
        <w:t>в</w:t>
      </w:r>
      <w:r w:rsidR="001411F3" w:rsidRPr="00755FCC">
        <w:rPr>
          <w:sz w:val="24"/>
          <w:szCs w:val="24"/>
        </w:rPr>
        <w:t xml:space="preserve"> период с «</w:t>
      </w:r>
      <w:r w:rsidR="00C617A3">
        <w:rPr>
          <w:sz w:val="24"/>
          <w:szCs w:val="24"/>
        </w:rPr>
        <w:t>24</w:t>
      </w:r>
      <w:r w:rsidR="00F21639">
        <w:rPr>
          <w:sz w:val="24"/>
          <w:szCs w:val="24"/>
        </w:rPr>
        <w:t xml:space="preserve">» </w:t>
      </w:r>
      <w:r w:rsidR="001411F3" w:rsidRPr="00755FCC">
        <w:rPr>
          <w:sz w:val="24"/>
          <w:szCs w:val="24"/>
        </w:rPr>
        <w:t>по «</w:t>
      </w:r>
      <w:r w:rsidR="00F21639">
        <w:rPr>
          <w:sz w:val="24"/>
          <w:szCs w:val="24"/>
        </w:rPr>
        <w:t>2</w:t>
      </w:r>
      <w:r w:rsidR="00C617A3">
        <w:rPr>
          <w:sz w:val="24"/>
          <w:szCs w:val="24"/>
        </w:rPr>
        <w:t>5</w:t>
      </w:r>
      <w:r w:rsidR="00DE5552" w:rsidRPr="00755FCC">
        <w:rPr>
          <w:sz w:val="24"/>
          <w:szCs w:val="24"/>
        </w:rPr>
        <w:t>»</w:t>
      </w:r>
      <w:r w:rsidR="00F21639">
        <w:rPr>
          <w:sz w:val="24"/>
          <w:szCs w:val="24"/>
        </w:rPr>
        <w:t xml:space="preserve"> июля </w:t>
      </w:r>
      <w:r w:rsidR="00DE5552" w:rsidRPr="00755FCC">
        <w:rPr>
          <w:sz w:val="24"/>
          <w:szCs w:val="24"/>
        </w:rPr>
        <w:t>202</w:t>
      </w:r>
      <w:r w:rsidR="00C617A3">
        <w:rPr>
          <w:sz w:val="24"/>
          <w:szCs w:val="24"/>
        </w:rPr>
        <w:t>4</w:t>
      </w:r>
      <w:r w:rsidRPr="00755FCC">
        <w:rPr>
          <w:sz w:val="24"/>
          <w:szCs w:val="24"/>
        </w:rPr>
        <w:t xml:space="preserve"> г. комиссией в составе:</w:t>
      </w:r>
    </w:p>
    <w:p w:rsidR="00941487" w:rsidRPr="002C0E62" w:rsidRDefault="00941487" w:rsidP="00A20D9A">
      <w:pPr>
        <w:jc w:val="both"/>
        <w:rPr>
          <w:sz w:val="24"/>
          <w:szCs w:val="24"/>
        </w:rPr>
      </w:pPr>
    </w:p>
    <w:p w:rsidR="00053249" w:rsidRPr="00755FCC" w:rsidRDefault="00F21639" w:rsidP="008866CF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Водянова Елена Евгеньевна</w:t>
      </w:r>
      <w:r>
        <w:rPr>
          <w:sz w:val="24"/>
          <w:szCs w:val="24"/>
        </w:rPr>
        <w:t xml:space="preserve">, начальник управления образования администрации района, </w:t>
      </w:r>
      <w:r w:rsidRPr="00755FCC">
        <w:rPr>
          <w:sz w:val="24"/>
          <w:szCs w:val="24"/>
        </w:rPr>
        <w:t>председатель</w:t>
      </w:r>
      <w:r w:rsidR="00053249" w:rsidRPr="00755FCC">
        <w:rPr>
          <w:sz w:val="24"/>
          <w:szCs w:val="24"/>
        </w:rPr>
        <w:t xml:space="preserve"> комиссии; </w:t>
      </w:r>
    </w:p>
    <w:p w:rsidR="00053249" w:rsidRDefault="00DE5552" w:rsidP="008866CF">
      <w:pPr>
        <w:spacing w:line="276" w:lineRule="auto"/>
        <w:jc w:val="both"/>
        <w:rPr>
          <w:sz w:val="24"/>
          <w:szCs w:val="24"/>
        </w:rPr>
      </w:pPr>
      <w:r w:rsidRPr="00755FCC">
        <w:rPr>
          <w:b/>
          <w:sz w:val="24"/>
          <w:szCs w:val="24"/>
        </w:rPr>
        <w:t>Ильченко Татьяна Александровна</w:t>
      </w:r>
      <w:r w:rsidRPr="00755FCC">
        <w:rPr>
          <w:sz w:val="24"/>
          <w:szCs w:val="24"/>
        </w:rPr>
        <w:t>, заместитель начальника</w:t>
      </w:r>
      <w:r w:rsidR="00053249" w:rsidRPr="00755FCC">
        <w:rPr>
          <w:sz w:val="24"/>
          <w:szCs w:val="24"/>
        </w:rPr>
        <w:t xml:space="preserve"> управления образования администрации района, секретарь комиссии;</w:t>
      </w:r>
    </w:p>
    <w:p w:rsidR="00F21639" w:rsidRPr="00223F15" w:rsidRDefault="00F21639" w:rsidP="008866CF">
      <w:pPr>
        <w:spacing w:line="276" w:lineRule="auto"/>
        <w:jc w:val="both"/>
        <w:rPr>
          <w:sz w:val="24"/>
          <w:szCs w:val="24"/>
        </w:rPr>
      </w:pPr>
      <w:r w:rsidRPr="00223F15">
        <w:rPr>
          <w:b/>
          <w:sz w:val="24"/>
          <w:szCs w:val="24"/>
        </w:rPr>
        <w:t xml:space="preserve">Меркулова Анна Сергеевна, </w:t>
      </w:r>
      <w:r w:rsidRPr="00223F15">
        <w:rPr>
          <w:sz w:val="24"/>
          <w:szCs w:val="24"/>
        </w:rPr>
        <w:t>главный специалист управления образования, секретарь комиссии;</w:t>
      </w:r>
    </w:p>
    <w:p w:rsidR="001D7D8A" w:rsidRPr="00223F15" w:rsidRDefault="00223F15" w:rsidP="001D7D8A">
      <w:pPr>
        <w:spacing w:line="276" w:lineRule="auto"/>
        <w:jc w:val="both"/>
        <w:rPr>
          <w:sz w:val="24"/>
          <w:szCs w:val="24"/>
        </w:rPr>
      </w:pPr>
      <w:r w:rsidRPr="00223F15">
        <w:rPr>
          <w:b/>
          <w:sz w:val="24"/>
          <w:szCs w:val="24"/>
        </w:rPr>
        <w:t>Лихолетов Сергей Алекса</w:t>
      </w:r>
      <w:r w:rsidR="00F21639" w:rsidRPr="00223F15">
        <w:rPr>
          <w:b/>
          <w:sz w:val="24"/>
          <w:szCs w:val="24"/>
        </w:rPr>
        <w:t>ндрович</w:t>
      </w:r>
      <w:r w:rsidRPr="00223F15">
        <w:rPr>
          <w:sz w:val="24"/>
          <w:szCs w:val="24"/>
        </w:rPr>
        <w:t>, начальник отделения</w:t>
      </w:r>
      <w:r w:rsidR="00F21639" w:rsidRPr="00223F15">
        <w:rPr>
          <w:sz w:val="24"/>
          <w:szCs w:val="24"/>
        </w:rPr>
        <w:t xml:space="preserve"> надзорной деятельности Волоконовского района</w:t>
      </w:r>
      <w:r w:rsidRPr="00223F15">
        <w:rPr>
          <w:sz w:val="24"/>
          <w:szCs w:val="24"/>
        </w:rPr>
        <w:t>, главный государственный инспектор Волоконовского района</w:t>
      </w:r>
      <w:r w:rsidR="00F21639" w:rsidRPr="00223F15">
        <w:rPr>
          <w:sz w:val="24"/>
          <w:szCs w:val="24"/>
        </w:rPr>
        <w:t xml:space="preserve"> по пожарному надзору</w:t>
      </w:r>
      <w:r w:rsidR="001D7D8A" w:rsidRPr="00223F15">
        <w:rPr>
          <w:sz w:val="24"/>
          <w:szCs w:val="24"/>
        </w:rPr>
        <w:t xml:space="preserve"> (по согласованию);</w:t>
      </w:r>
    </w:p>
    <w:p w:rsidR="001D7D8A" w:rsidRPr="00223F15" w:rsidRDefault="00A015B2" w:rsidP="008866CF">
      <w:pPr>
        <w:spacing w:line="276" w:lineRule="auto"/>
        <w:jc w:val="both"/>
        <w:rPr>
          <w:sz w:val="24"/>
          <w:szCs w:val="24"/>
        </w:rPr>
      </w:pPr>
      <w:r w:rsidRPr="00223F15">
        <w:rPr>
          <w:b/>
          <w:sz w:val="24"/>
          <w:szCs w:val="24"/>
        </w:rPr>
        <w:t>Костина Кристина Олеговна</w:t>
      </w:r>
      <w:r w:rsidRPr="00223F15">
        <w:rPr>
          <w:sz w:val="24"/>
          <w:szCs w:val="24"/>
        </w:rPr>
        <w:t>, инспектор группы</w:t>
      </w:r>
      <w:r w:rsidR="001D7D8A" w:rsidRPr="00223F15">
        <w:rPr>
          <w:sz w:val="24"/>
          <w:szCs w:val="24"/>
        </w:rPr>
        <w:t xml:space="preserve"> по делам несовершеннолетних ОМВД России по Волоконовскому району (по согласованию);</w:t>
      </w:r>
    </w:p>
    <w:p w:rsidR="00D53AC6" w:rsidRPr="00223F15" w:rsidRDefault="00D53AC6" w:rsidP="00D53AC6">
      <w:pPr>
        <w:spacing w:line="276" w:lineRule="auto"/>
        <w:jc w:val="both"/>
        <w:rPr>
          <w:b/>
          <w:sz w:val="24"/>
          <w:szCs w:val="24"/>
        </w:rPr>
      </w:pPr>
      <w:r w:rsidRPr="00223F15">
        <w:rPr>
          <w:b/>
          <w:sz w:val="24"/>
          <w:szCs w:val="24"/>
        </w:rPr>
        <w:t>Багров Андрей Викторович</w:t>
      </w:r>
      <w:r w:rsidRPr="00223F15">
        <w:rPr>
          <w:sz w:val="24"/>
          <w:szCs w:val="24"/>
        </w:rPr>
        <w:t>,  начальник территориального отдела Управления Роспотребнадзора по Белгородской области в Шебекинском районе (по согласованию);</w:t>
      </w:r>
    </w:p>
    <w:p w:rsidR="00053249" w:rsidRPr="008866CF" w:rsidRDefault="00223F15" w:rsidP="008866CF">
      <w:pPr>
        <w:spacing w:line="276" w:lineRule="auto"/>
        <w:jc w:val="both"/>
        <w:rPr>
          <w:sz w:val="24"/>
          <w:szCs w:val="24"/>
        </w:rPr>
      </w:pPr>
      <w:r w:rsidRPr="00223F15">
        <w:rPr>
          <w:b/>
          <w:sz w:val="24"/>
          <w:szCs w:val="24"/>
        </w:rPr>
        <w:t>Гребенюков Владимир Юрьевич</w:t>
      </w:r>
      <w:r w:rsidR="00A015B2" w:rsidRPr="00223F15">
        <w:rPr>
          <w:sz w:val="24"/>
          <w:szCs w:val="24"/>
        </w:rPr>
        <w:t xml:space="preserve">, </w:t>
      </w:r>
      <w:r w:rsidRPr="00223F15">
        <w:rPr>
          <w:sz w:val="24"/>
          <w:szCs w:val="24"/>
        </w:rPr>
        <w:t>начальник пункта центральной охраны ОВО по Волоконовскому району – филиал ФГКУ «УВО ВНГ России по Белгородской области»</w:t>
      </w:r>
      <w:r w:rsidR="00755FCC" w:rsidRPr="00223F15">
        <w:rPr>
          <w:sz w:val="24"/>
          <w:szCs w:val="24"/>
        </w:rPr>
        <w:t>(по согласованию).</w:t>
      </w:r>
    </w:p>
    <w:p w:rsidR="001D7D8A" w:rsidRDefault="001D7D8A" w:rsidP="00A97796">
      <w:pPr>
        <w:rPr>
          <w:spacing w:val="-8"/>
          <w:w w:val="88"/>
          <w:sz w:val="24"/>
          <w:szCs w:val="24"/>
        </w:rPr>
      </w:pPr>
    </w:p>
    <w:p w:rsidR="00053249" w:rsidRPr="00A97796" w:rsidRDefault="00053249" w:rsidP="00A97796">
      <w:pPr>
        <w:rPr>
          <w:sz w:val="24"/>
          <w:szCs w:val="24"/>
        </w:rPr>
      </w:pPr>
      <w:r w:rsidRPr="00C172E9">
        <w:rPr>
          <w:spacing w:val="-8"/>
          <w:w w:val="88"/>
          <w:sz w:val="24"/>
          <w:szCs w:val="24"/>
        </w:rPr>
        <w:t>Проведена проверка готовности</w:t>
      </w:r>
      <w:r w:rsidR="00874A05">
        <w:rPr>
          <w:b/>
          <w:sz w:val="24"/>
          <w:szCs w:val="24"/>
          <w:u w:val="single"/>
        </w:rPr>
        <w:t xml:space="preserve"> Муниципального бюджетного учреждения</w:t>
      </w:r>
      <w:r w:rsidRPr="008F4230">
        <w:rPr>
          <w:b/>
          <w:sz w:val="24"/>
          <w:szCs w:val="24"/>
          <w:u w:val="single"/>
        </w:rPr>
        <w:t xml:space="preserve"> дополнительного образования «Центр детского творчества «Ассоль» Волоконовского района </w:t>
      </w:r>
    </w:p>
    <w:p w:rsidR="00053249" w:rsidRPr="008F4230" w:rsidRDefault="00053249" w:rsidP="003A38A4">
      <w:pPr>
        <w:shd w:val="clear" w:color="auto" w:fill="FFFFFF"/>
        <w:tabs>
          <w:tab w:val="left" w:leader="underscore" w:pos="10176"/>
        </w:tabs>
        <w:jc w:val="center"/>
        <w:rPr>
          <w:sz w:val="24"/>
          <w:szCs w:val="24"/>
        </w:rPr>
      </w:pPr>
      <w:r w:rsidRPr="008F4230">
        <w:rPr>
          <w:b/>
          <w:sz w:val="24"/>
          <w:szCs w:val="24"/>
          <w:u w:val="single"/>
        </w:rPr>
        <w:t>Белгородской области»</w:t>
      </w:r>
    </w:p>
    <w:p w:rsidR="00053249" w:rsidRPr="008F4230" w:rsidRDefault="00053249" w:rsidP="00C56336">
      <w:pPr>
        <w:shd w:val="clear" w:color="auto" w:fill="FFFFFF"/>
        <w:jc w:val="center"/>
        <w:rPr>
          <w:sz w:val="24"/>
          <w:szCs w:val="24"/>
        </w:rPr>
      </w:pPr>
      <w:r w:rsidRPr="008F4230">
        <w:rPr>
          <w:spacing w:val="-8"/>
          <w:sz w:val="24"/>
          <w:szCs w:val="24"/>
        </w:rPr>
        <w:t>(полное      наименование      организации)</w:t>
      </w:r>
    </w:p>
    <w:p w:rsidR="00053249" w:rsidRDefault="00053249" w:rsidP="00941487">
      <w:pPr>
        <w:shd w:val="clear" w:color="auto" w:fill="FFFFFF"/>
        <w:ind w:left="77"/>
        <w:jc w:val="center"/>
        <w:rPr>
          <w:spacing w:val="-9"/>
          <w:sz w:val="24"/>
          <w:szCs w:val="24"/>
        </w:rPr>
      </w:pPr>
      <w:r w:rsidRPr="008F4230">
        <w:rPr>
          <w:spacing w:val="-9"/>
          <w:sz w:val="24"/>
          <w:szCs w:val="24"/>
        </w:rPr>
        <w:t>(далее - организация)</w:t>
      </w:r>
    </w:p>
    <w:p w:rsidR="008866CF" w:rsidRPr="00B96E61" w:rsidRDefault="008866CF" w:rsidP="00B96E61">
      <w:pPr>
        <w:shd w:val="clear" w:color="auto" w:fill="FFFFFF"/>
        <w:ind w:left="77"/>
        <w:rPr>
          <w:sz w:val="24"/>
          <w:szCs w:val="24"/>
        </w:rPr>
      </w:pPr>
    </w:p>
    <w:p w:rsidR="008866CF" w:rsidRPr="008866CF" w:rsidRDefault="00053249" w:rsidP="008866CF">
      <w:pPr>
        <w:numPr>
          <w:ilvl w:val="0"/>
          <w:numId w:val="3"/>
        </w:numPr>
        <w:shd w:val="clear" w:color="auto" w:fill="FFFFFF"/>
        <w:rPr>
          <w:spacing w:val="-10"/>
          <w:sz w:val="24"/>
          <w:szCs w:val="24"/>
        </w:rPr>
      </w:pPr>
      <w:r w:rsidRPr="008F4230">
        <w:rPr>
          <w:spacing w:val="-10"/>
          <w:sz w:val="24"/>
          <w:szCs w:val="24"/>
        </w:rPr>
        <w:lastRenderedPageBreak/>
        <w:t>Основные результаты проверки</w:t>
      </w:r>
    </w:p>
    <w:p w:rsidR="00053249" w:rsidRPr="008F4230" w:rsidRDefault="00053249" w:rsidP="00C56336">
      <w:pPr>
        <w:shd w:val="clear" w:color="auto" w:fill="FFFFFF"/>
        <w:ind w:left="696"/>
        <w:rPr>
          <w:sz w:val="24"/>
          <w:szCs w:val="24"/>
        </w:rPr>
      </w:pPr>
      <w:r w:rsidRPr="008F4230">
        <w:rPr>
          <w:spacing w:val="-10"/>
          <w:sz w:val="24"/>
          <w:szCs w:val="24"/>
        </w:rPr>
        <w:t>В ходе проверки установлено:</w:t>
      </w:r>
    </w:p>
    <w:p w:rsidR="00053249" w:rsidRPr="008F4230" w:rsidRDefault="00053249" w:rsidP="008866CF">
      <w:pPr>
        <w:shd w:val="clear" w:color="auto" w:fill="FFFFFF"/>
        <w:ind w:right="14"/>
        <w:jc w:val="both"/>
        <w:rPr>
          <w:sz w:val="24"/>
          <w:szCs w:val="24"/>
        </w:rPr>
      </w:pPr>
      <w:r w:rsidRPr="008F4230">
        <w:rPr>
          <w:spacing w:val="-8"/>
          <w:sz w:val="24"/>
          <w:szCs w:val="24"/>
        </w:rPr>
        <w:t xml:space="preserve">1. Учредительные документы юридического лица (в соответствии со ст. 52 </w:t>
      </w:r>
      <w:r w:rsidRPr="008F4230">
        <w:rPr>
          <w:spacing w:val="-2"/>
          <w:sz w:val="24"/>
          <w:szCs w:val="24"/>
        </w:rPr>
        <w:t xml:space="preserve">Гражданского кодекса Российской Федерации) в наличии и оформлены в </w:t>
      </w:r>
      <w:r w:rsidRPr="008F4230">
        <w:rPr>
          <w:sz w:val="24"/>
          <w:szCs w:val="24"/>
        </w:rPr>
        <w:t>установленном порядке:</w:t>
      </w:r>
    </w:p>
    <w:p w:rsidR="00053249" w:rsidRPr="003B0B55" w:rsidRDefault="00053249" w:rsidP="008866CF">
      <w:pPr>
        <w:shd w:val="clear" w:color="auto" w:fill="FFFFFF"/>
        <w:tabs>
          <w:tab w:val="left" w:leader="underscore" w:pos="1224"/>
          <w:tab w:val="left" w:leader="underscore" w:pos="2966"/>
          <w:tab w:val="left" w:leader="underscore" w:pos="3600"/>
        </w:tabs>
        <w:ind w:left="5"/>
        <w:jc w:val="both"/>
        <w:rPr>
          <w:spacing w:val="-15"/>
          <w:sz w:val="24"/>
          <w:szCs w:val="24"/>
          <w:u w:val="single"/>
        </w:rPr>
      </w:pPr>
      <w:r w:rsidRPr="008F4230">
        <w:rPr>
          <w:spacing w:val="-14"/>
          <w:sz w:val="24"/>
          <w:szCs w:val="24"/>
        </w:rPr>
        <w:t xml:space="preserve">Устав </w:t>
      </w:r>
      <w:r w:rsidR="00874A05">
        <w:rPr>
          <w:b/>
          <w:sz w:val="24"/>
          <w:szCs w:val="24"/>
          <w:u w:val="single"/>
        </w:rPr>
        <w:t xml:space="preserve"> Муниципального бюджетного учреждения</w:t>
      </w:r>
      <w:r w:rsidRPr="008F4230">
        <w:rPr>
          <w:b/>
          <w:sz w:val="24"/>
          <w:szCs w:val="24"/>
          <w:u w:val="single"/>
        </w:rPr>
        <w:t xml:space="preserve"> дополнительного образования «Центр детского творчества «Ассоль» Волоконовского района Белгородской области» </w:t>
      </w:r>
      <w:r w:rsidRPr="008F4230">
        <w:rPr>
          <w:b/>
          <w:spacing w:val="-15"/>
          <w:sz w:val="24"/>
          <w:szCs w:val="24"/>
          <w:u w:val="single"/>
        </w:rPr>
        <w:t>от «</w:t>
      </w:r>
      <w:r>
        <w:rPr>
          <w:b/>
          <w:sz w:val="24"/>
          <w:szCs w:val="24"/>
          <w:u w:val="single"/>
        </w:rPr>
        <w:t>10»  мая</w:t>
      </w:r>
      <w:r w:rsidRPr="008F4230">
        <w:rPr>
          <w:b/>
          <w:spacing w:val="-13"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17</w:t>
      </w:r>
      <w:r w:rsidRPr="008F4230">
        <w:rPr>
          <w:b/>
          <w:spacing w:val="-13"/>
          <w:sz w:val="24"/>
          <w:szCs w:val="24"/>
          <w:u w:val="single"/>
        </w:rPr>
        <w:t>года</w:t>
      </w:r>
    </w:p>
    <w:p w:rsidR="00053249" w:rsidRPr="008F4230" w:rsidRDefault="00053249" w:rsidP="00C56336">
      <w:pPr>
        <w:shd w:val="clear" w:color="auto" w:fill="FFFFFF"/>
        <w:ind w:left="2232"/>
        <w:rPr>
          <w:sz w:val="24"/>
          <w:szCs w:val="24"/>
        </w:rPr>
      </w:pPr>
      <w:r w:rsidRPr="008F4230">
        <w:rPr>
          <w:spacing w:val="-10"/>
          <w:sz w:val="24"/>
          <w:szCs w:val="24"/>
        </w:rPr>
        <w:t>(полное наименование образовательной организации)</w:t>
      </w:r>
    </w:p>
    <w:p w:rsidR="00C172E9" w:rsidRPr="008F1FCE" w:rsidRDefault="00C172E9" w:rsidP="00B96E61">
      <w:pPr>
        <w:shd w:val="clear" w:color="auto" w:fill="FFFFFF"/>
        <w:tabs>
          <w:tab w:val="left" w:leader="underscore" w:pos="1224"/>
          <w:tab w:val="left" w:leader="underscore" w:pos="2966"/>
          <w:tab w:val="left" w:leader="underscore" w:pos="3600"/>
        </w:tabs>
        <w:ind w:left="5"/>
        <w:jc w:val="both"/>
        <w:rPr>
          <w:color w:val="FF0000"/>
          <w:spacing w:val="-5"/>
          <w:sz w:val="24"/>
          <w:szCs w:val="24"/>
        </w:rPr>
      </w:pPr>
    </w:p>
    <w:p w:rsidR="00053249" w:rsidRPr="008F4230" w:rsidRDefault="00053249" w:rsidP="00B96E61">
      <w:pPr>
        <w:shd w:val="clear" w:color="auto" w:fill="FFFFFF"/>
        <w:tabs>
          <w:tab w:val="left" w:leader="underscore" w:pos="1224"/>
          <w:tab w:val="left" w:leader="underscore" w:pos="2966"/>
          <w:tab w:val="left" w:leader="underscore" w:pos="3600"/>
        </w:tabs>
        <w:ind w:left="5"/>
        <w:jc w:val="both"/>
        <w:rPr>
          <w:sz w:val="24"/>
          <w:szCs w:val="24"/>
          <w:u w:val="single"/>
        </w:rPr>
      </w:pPr>
      <w:r w:rsidRPr="008F4230">
        <w:rPr>
          <w:spacing w:val="-5"/>
          <w:sz w:val="24"/>
          <w:szCs w:val="24"/>
        </w:rPr>
        <w:t>Свидетельство   о   государственной   регистрации   права   на   оперативное</w:t>
      </w:r>
      <w:r w:rsidRPr="008F4230">
        <w:rPr>
          <w:spacing w:val="-10"/>
          <w:sz w:val="24"/>
          <w:szCs w:val="24"/>
        </w:rPr>
        <w:t>управление от «</w:t>
      </w:r>
      <w:r w:rsidRPr="008F4230">
        <w:rPr>
          <w:sz w:val="24"/>
          <w:szCs w:val="24"/>
        </w:rPr>
        <w:t xml:space="preserve">01» декабря </w:t>
      </w:r>
      <w:smartTag w:uri="urn:schemas-microsoft-com:office:smarttags" w:element="metricconverter">
        <w:smartTagPr>
          <w:attr w:name="ProductID" w:val="2016 г"/>
        </w:smartTagPr>
        <w:r w:rsidRPr="008F4230">
          <w:rPr>
            <w:spacing w:val="-18"/>
            <w:sz w:val="24"/>
            <w:szCs w:val="24"/>
          </w:rPr>
          <w:t>20</w:t>
        </w:r>
        <w:r w:rsidRPr="008F4230">
          <w:rPr>
            <w:sz w:val="24"/>
            <w:szCs w:val="24"/>
          </w:rPr>
          <w:t xml:space="preserve">14 </w:t>
        </w:r>
        <w:r w:rsidRPr="008F4230">
          <w:rPr>
            <w:spacing w:val="-7"/>
            <w:sz w:val="24"/>
            <w:szCs w:val="24"/>
          </w:rPr>
          <w:t>г</w:t>
        </w:r>
      </w:smartTag>
      <w:r w:rsidRPr="008F4230">
        <w:rPr>
          <w:spacing w:val="-7"/>
          <w:sz w:val="24"/>
          <w:szCs w:val="24"/>
        </w:rPr>
        <w:t xml:space="preserve">. № </w:t>
      </w:r>
      <w:r w:rsidRPr="008F4230">
        <w:rPr>
          <w:sz w:val="24"/>
          <w:szCs w:val="24"/>
        </w:rPr>
        <w:t>998978</w:t>
      </w:r>
      <w:r w:rsidRPr="008F4230">
        <w:rPr>
          <w:spacing w:val="-10"/>
          <w:sz w:val="24"/>
          <w:szCs w:val="24"/>
        </w:rPr>
        <w:t>, подтверждающее закрепление за</w:t>
      </w:r>
      <w:r w:rsidRPr="008F4230">
        <w:rPr>
          <w:spacing w:val="-9"/>
          <w:sz w:val="24"/>
          <w:szCs w:val="24"/>
        </w:rPr>
        <w:t xml:space="preserve">организацией собственности учредителя (на правах оперативного пользования или </w:t>
      </w:r>
      <w:r w:rsidRPr="008F4230">
        <w:rPr>
          <w:sz w:val="24"/>
          <w:szCs w:val="24"/>
        </w:rPr>
        <w:t>передаче в собственность образовательному учреждению;</w:t>
      </w:r>
    </w:p>
    <w:p w:rsidR="00053249" w:rsidRPr="008F4230" w:rsidRDefault="00053249" w:rsidP="00B96E61">
      <w:pPr>
        <w:shd w:val="clear" w:color="auto" w:fill="FFFFFF"/>
        <w:tabs>
          <w:tab w:val="left" w:leader="underscore" w:pos="1224"/>
          <w:tab w:val="left" w:leader="underscore" w:pos="2966"/>
          <w:tab w:val="left" w:leader="underscore" w:pos="3600"/>
        </w:tabs>
        <w:ind w:left="5"/>
        <w:jc w:val="both"/>
        <w:rPr>
          <w:color w:val="FF0000"/>
          <w:sz w:val="24"/>
          <w:szCs w:val="24"/>
          <w:u w:val="single"/>
        </w:rPr>
      </w:pPr>
      <w:r w:rsidRPr="008F4230">
        <w:rPr>
          <w:spacing w:val="-10"/>
          <w:sz w:val="24"/>
          <w:szCs w:val="24"/>
        </w:rPr>
        <w:t>Свидетельство о государственной регистрации права от «</w:t>
      </w:r>
      <w:r w:rsidRPr="008F4230">
        <w:rPr>
          <w:sz w:val="24"/>
          <w:szCs w:val="24"/>
        </w:rPr>
        <w:t xml:space="preserve">01»декабря </w:t>
      </w:r>
      <w:smartTag w:uri="urn:schemas-microsoft-com:office:smarttags" w:element="metricconverter">
        <w:smartTagPr>
          <w:attr w:name="ProductID" w:val="2016 г"/>
        </w:smartTagPr>
        <w:r w:rsidRPr="008F4230">
          <w:rPr>
            <w:spacing w:val="-13"/>
            <w:sz w:val="24"/>
            <w:szCs w:val="24"/>
          </w:rPr>
          <w:t>20</w:t>
        </w:r>
        <w:r w:rsidRPr="008F4230">
          <w:rPr>
            <w:sz w:val="24"/>
            <w:szCs w:val="24"/>
          </w:rPr>
          <w:t xml:space="preserve">14 </w:t>
        </w:r>
        <w:r w:rsidRPr="008F4230">
          <w:rPr>
            <w:spacing w:val="-17"/>
            <w:sz w:val="24"/>
            <w:szCs w:val="24"/>
          </w:rPr>
          <w:t>г</w:t>
        </w:r>
      </w:smartTag>
      <w:r w:rsidRPr="008F4230">
        <w:rPr>
          <w:spacing w:val="-17"/>
          <w:sz w:val="24"/>
          <w:szCs w:val="24"/>
        </w:rPr>
        <w:t>.</w:t>
      </w:r>
      <w:r w:rsidRPr="008F4230">
        <w:rPr>
          <w:sz w:val="24"/>
          <w:szCs w:val="24"/>
        </w:rPr>
        <w:t xml:space="preserve"> № 998979 </w:t>
      </w:r>
      <w:r w:rsidRPr="008F4230">
        <w:rPr>
          <w:spacing w:val="-10"/>
          <w:sz w:val="24"/>
          <w:szCs w:val="24"/>
        </w:rPr>
        <w:t>на пользование земельным участком, на котором размещена организация(за исключением зданий, арендуемых организацией);</w:t>
      </w:r>
    </w:p>
    <w:p w:rsidR="00053249" w:rsidRPr="008F4230" w:rsidRDefault="00053249" w:rsidP="00AA32DA">
      <w:pPr>
        <w:shd w:val="clear" w:color="auto" w:fill="FFFFFF"/>
        <w:ind w:left="14"/>
        <w:jc w:val="both"/>
        <w:rPr>
          <w:sz w:val="24"/>
          <w:szCs w:val="24"/>
        </w:rPr>
      </w:pPr>
      <w:r w:rsidRPr="008F4230">
        <w:rPr>
          <w:spacing w:val="-9"/>
          <w:sz w:val="24"/>
          <w:szCs w:val="24"/>
        </w:rPr>
        <w:t>Лицензия на право ведения образовательной деятельности, установленной формы и</w:t>
      </w:r>
      <w:r w:rsidRPr="008F4230">
        <w:rPr>
          <w:spacing w:val="-15"/>
          <w:sz w:val="24"/>
          <w:szCs w:val="24"/>
        </w:rPr>
        <w:t>выданной</w:t>
      </w:r>
      <w:r>
        <w:rPr>
          <w:b/>
          <w:sz w:val="24"/>
          <w:szCs w:val="24"/>
          <w:u w:val="single"/>
        </w:rPr>
        <w:t>от «03</w:t>
      </w:r>
      <w:r w:rsidRPr="008F4230">
        <w:rPr>
          <w:b/>
          <w:sz w:val="24"/>
          <w:szCs w:val="24"/>
          <w:u w:val="single"/>
        </w:rPr>
        <w:t xml:space="preserve">» ноября </w:t>
      </w:r>
      <w:smartTag w:uri="urn:schemas-microsoft-com:office:smarttags" w:element="metricconverter">
        <w:smartTagPr>
          <w:attr w:name="ProductID" w:val="2016 г"/>
        </w:smartTagPr>
        <w:r w:rsidRPr="008F4230">
          <w:rPr>
            <w:b/>
            <w:sz w:val="24"/>
            <w:szCs w:val="24"/>
            <w:u w:val="single"/>
          </w:rPr>
          <w:t>2015 г</w:t>
        </w:r>
      </w:smartTag>
      <w:r w:rsidRPr="008F4230">
        <w:rPr>
          <w:b/>
          <w:sz w:val="24"/>
          <w:szCs w:val="24"/>
          <w:u w:val="single"/>
        </w:rPr>
        <w:t xml:space="preserve">., № 7051серия 31Л01, </w:t>
      </w:r>
      <w:r w:rsidRPr="008F4230">
        <w:rPr>
          <w:b/>
          <w:spacing w:val="-12"/>
          <w:sz w:val="24"/>
          <w:szCs w:val="24"/>
          <w:u w:val="single"/>
        </w:rPr>
        <w:t>регистрационный</w:t>
      </w:r>
      <w:r w:rsidRPr="008F4230">
        <w:rPr>
          <w:b/>
          <w:spacing w:val="-14"/>
          <w:sz w:val="24"/>
          <w:szCs w:val="24"/>
          <w:u w:val="single"/>
        </w:rPr>
        <w:t>номер</w:t>
      </w:r>
      <w:r w:rsidRPr="008F4230">
        <w:rPr>
          <w:b/>
          <w:sz w:val="24"/>
          <w:szCs w:val="24"/>
          <w:u w:val="single"/>
        </w:rPr>
        <w:t xml:space="preserve"> 0001735 </w:t>
      </w:r>
    </w:p>
    <w:p w:rsidR="00053249" w:rsidRPr="007F235A" w:rsidRDefault="00053249" w:rsidP="00677459">
      <w:pPr>
        <w:jc w:val="center"/>
        <w:rPr>
          <w:b/>
          <w:sz w:val="24"/>
          <w:szCs w:val="24"/>
          <w:u w:val="single"/>
        </w:rPr>
      </w:pPr>
      <w:r w:rsidRPr="007F235A">
        <w:rPr>
          <w:b/>
          <w:sz w:val="24"/>
          <w:szCs w:val="24"/>
          <w:u w:val="single"/>
        </w:rPr>
        <w:t>Департамент образования Белгородской области</w:t>
      </w:r>
    </w:p>
    <w:p w:rsidR="00053249" w:rsidRPr="0008247F" w:rsidRDefault="00053249" w:rsidP="00AA32DA">
      <w:pPr>
        <w:jc w:val="center"/>
        <w:rPr>
          <w:spacing w:val="-10"/>
          <w:sz w:val="24"/>
          <w:szCs w:val="24"/>
        </w:rPr>
      </w:pPr>
      <w:r w:rsidRPr="008F4230">
        <w:rPr>
          <w:spacing w:val="-12"/>
          <w:sz w:val="24"/>
          <w:szCs w:val="24"/>
        </w:rPr>
        <w:t>(наименование органа управления, выдавшего лицензию)</w:t>
      </w:r>
      <w:r w:rsidRPr="008F4230">
        <w:rPr>
          <w:spacing w:val="-12"/>
          <w:sz w:val="24"/>
          <w:szCs w:val="24"/>
        </w:rPr>
        <w:br/>
      </w:r>
    </w:p>
    <w:p w:rsidR="00053249" w:rsidRPr="0008247F" w:rsidRDefault="00053249" w:rsidP="00677459">
      <w:pPr>
        <w:rPr>
          <w:b/>
          <w:sz w:val="24"/>
          <w:szCs w:val="24"/>
          <w:u w:val="single"/>
        </w:rPr>
      </w:pPr>
      <w:r w:rsidRPr="0008247F">
        <w:rPr>
          <w:spacing w:val="-10"/>
          <w:sz w:val="24"/>
          <w:szCs w:val="24"/>
        </w:rPr>
        <w:t>срок действия лицензии -</w:t>
      </w:r>
      <w:r w:rsidRPr="0008247F">
        <w:rPr>
          <w:b/>
          <w:sz w:val="24"/>
          <w:szCs w:val="24"/>
          <w:u w:val="single"/>
        </w:rPr>
        <w:t xml:space="preserve"> бессрочная</w:t>
      </w:r>
    </w:p>
    <w:p w:rsidR="00053249" w:rsidRPr="0008247F" w:rsidRDefault="00053249" w:rsidP="00C56336">
      <w:pPr>
        <w:widowControl/>
        <w:autoSpaceDE/>
        <w:autoSpaceDN/>
        <w:adjustRightInd/>
        <w:rPr>
          <w:sz w:val="24"/>
          <w:szCs w:val="24"/>
        </w:rPr>
      </w:pPr>
    </w:p>
    <w:p w:rsidR="00053249" w:rsidRPr="0008247F" w:rsidRDefault="00053249" w:rsidP="000E218A">
      <w:pPr>
        <w:shd w:val="clear" w:color="auto" w:fill="FFFFFF"/>
        <w:tabs>
          <w:tab w:val="left" w:pos="1430"/>
          <w:tab w:val="left" w:leader="underscore" w:pos="8496"/>
          <w:tab w:val="left" w:leader="underscore" w:pos="10166"/>
        </w:tabs>
        <w:jc w:val="both"/>
        <w:rPr>
          <w:sz w:val="24"/>
          <w:szCs w:val="24"/>
        </w:rPr>
      </w:pPr>
      <w:r w:rsidRPr="0008247F">
        <w:rPr>
          <w:spacing w:val="-25"/>
          <w:sz w:val="24"/>
          <w:szCs w:val="24"/>
        </w:rPr>
        <w:t>2.</w:t>
      </w:r>
      <w:bookmarkStart w:id="0" w:name="_GoBack"/>
      <w:bookmarkEnd w:id="0"/>
      <w:r w:rsidR="00D60790" w:rsidRPr="00E86290">
        <w:rPr>
          <w:spacing w:val="-7"/>
          <w:sz w:val="24"/>
          <w:szCs w:val="24"/>
        </w:rPr>
        <w:t xml:space="preserve">Паспорт безопасности организации от </w:t>
      </w:r>
      <w:r w:rsidRPr="00E86290">
        <w:rPr>
          <w:spacing w:val="-7"/>
          <w:sz w:val="24"/>
          <w:szCs w:val="24"/>
        </w:rPr>
        <w:t>«</w:t>
      </w:r>
      <w:r w:rsidR="00C05153" w:rsidRPr="00E86290">
        <w:rPr>
          <w:sz w:val="24"/>
          <w:szCs w:val="24"/>
        </w:rPr>
        <w:t>0</w:t>
      </w:r>
      <w:r w:rsidR="001D7D8A" w:rsidRPr="00E86290">
        <w:rPr>
          <w:sz w:val="24"/>
          <w:szCs w:val="24"/>
        </w:rPr>
        <w:t>5</w:t>
      </w:r>
      <w:r w:rsidR="00C05153" w:rsidRPr="00E86290">
        <w:rPr>
          <w:sz w:val="24"/>
          <w:szCs w:val="24"/>
        </w:rPr>
        <w:t xml:space="preserve">» декабря </w:t>
      </w:r>
      <w:r w:rsidRPr="00E86290">
        <w:rPr>
          <w:spacing w:val="-22"/>
          <w:sz w:val="24"/>
          <w:szCs w:val="24"/>
        </w:rPr>
        <w:t>20</w:t>
      </w:r>
      <w:r w:rsidR="001D7D8A" w:rsidRPr="00E86290">
        <w:rPr>
          <w:sz w:val="24"/>
          <w:szCs w:val="24"/>
        </w:rPr>
        <w:t>22</w:t>
      </w:r>
      <w:r w:rsidRPr="00E86290">
        <w:rPr>
          <w:spacing w:val="-13"/>
          <w:sz w:val="24"/>
          <w:szCs w:val="24"/>
        </w:rPr>
        <w:t>года оформлен.</w:t>
      </w:r>
    </w:p>
    <w:p w:rsidR="00053249" w:rsidRPr="0008247F" w:rsidRDefault="00053249" w:rsidP="0008247F">
      <w:pPr>
        <w:shd w:val="clear" w:color="auto" w:fill="FFFFFF"/>
        <w:tabs>
          <w:tab w:val="left" w:leader="underscore" w:pos="3619"/>
        </w:tabs>
        <w:ind w:right="-30"/>
        <w:jc w:val="both"/>
        <w:rPr>
          <w:sz w:val="24"/>
          <w:szCs w:val="24"/>
        </w:rPr>
      </w:pPr>
      <w:r w:rsidRPr="0008247F">
        <w:rPr>
          <w:spacing w:val="-6"/>
          <w:sz w:val="24"/>
          <w:szCs w:val="24"/>
        </w:rPr>
        <w:t>План      подготовки      организации      к      новому      учебному      году</w:t>
      </w:r>
      <w:r w:rsidRPr="0008247F">
        <w:rPr>
          <w:b/>
          <w:spacing w:val="-9"/>
          <w:w w:val="79"/>
          <w:sz w:val="24"/>
          <w:szCs w:val="24"/>
          <w:u w:val="single"/>
        </w:rPr>
        <w:t>разработан,</w:t>
      </w:r>
      <w:r w:rsidRPr="0008247F">
        <w:rPr>
          <w:spacing w:val="-6"/>
          <w:sz w:val="24"/>
          <w:szCs w:val="24"/>
        </w:rPr>
        <w:t>и с</w:t>
      </w:r>
      <w:r w:rsidRPr="0008247F">
        <w:rPr>
          <w:spacing w:val="-10"/>
          <w:sz w:val="24"/>
          <w:szCs w:val="24"/>
        </w:rPr>
        <w:t>огласован установленным порядком.</w:t>
      </w:r>
    </w:p>
    <w:p w:rsidR="00053249" w:rsidRPr="0008247F" w:rsidRDefault="00053249" w:rsidP="000E218A">
      <w:pPr>
        <w:shd w:val="clear" w:color="auto" w:fill="FFFFFF"/>
        <w:tabs>
          <w:tab w:val="left" w:pos="1046"/>
          <w:tab w:val="left" w:leader="underscore" w:pos="7416"/>
        </w:tabs>
        <w:jc w:val="both"/>
        <w:rPr>
          <w:sz w:val="24"/>
          <w:szCs w:val="24"/>
        </w:rPr>
      </w:pPr>
      <w:r w:rsidRPr="0008247F">
        <w:rPr>
          <w:spacing w:val="-25"/>
          <w:sz w:val="24"/>
          <w:szCs w:val="24"/>
        </w:rPr>
        <w:t>3.</w:t>
      </w:r>
      <w:r w:rsidRPr="0008247F">
        <w:rPr>
          <w:spacing w:val="-3"/>
          <w:sz w:val="24"/>
          <w:szCs w:val="24"/>
        </w:rPr>
        <w:t xml:space="preserve">Количество зданий (объектов) организации - </w:t>
      </w:r>
      <w:r w:rsidRPr="0008247F">
        <w:rPr>
          <w:b/>
          <w:sz w:val="24"/>
          <w:szCs w:val="24"/>
          <w:u w:val="single"/>
        </w:rPr>
        <w:t>2 единицы</w:t>
      </w:r>
      <w:r w:rsidRPr="0008247F">
        <w:rPr>
          <w:sz w:val="24"/>
          <w:szCs w:val="24"/>
        </w:rPr>
        <w:t>, в том числе</w:t>
      </w:r>
      <w:r w:rsidR="0008247F" w:rsidRPr="0008247F">
        <w:rPr>
          <w:sz w:val="24"/>
          <w:szCs w:val="24"/>
        </w:rPr>
        <w:t>:</w:t>
      </w:r>
    </w:p>
    <w:p w:rsidR="00053249" w:rsidRPr="0008247F" w:rsidRDefault="00053249" w:rsidP="000E218A">
      <w:pPr>
        <w:shd w:val="clear" w:color="auto" w:fill="FFFFFF"/>
        <w:tabs>
          <w:tab w:val="left" w:leader="underscore" w:pos="2285"/>
          <w:tab w:val="left" w:leader="underscore" w:pos="4478"/>
        </w:tabs>
        <w:ind w:left="14"/>
        <w:jc w:val="both"/>
        <w:rPr>
          <w:sz w:val="24"/>
          <w:szCs w:val="24"/>
        </w:rPr>
      </w:pPr>
      <w:r w:rsidRPr="0008247F">
        <w:rPr>
          <w:spacing w:val="-15"/>
          <w:sz w:val="24"/>
          <w:szCs w:val="24"/>
        </w:rPr>
        <w:t>Общежитий</w:t>
      </w:r>
      <w:r w:rsidRPr="0008247F">
        <w:rPr>
          <w:sz w:val="24"/>
          <w:szCs w:val="24"/>
        </w:rPr>
        <w:t xml:space="preserve">  -  </w:t>
      </w:r>
      <w:r w:rsidRPr="0008247F">
        <w:rPr>
          <w:sz w:val="24"/>
          <w:szCs w:val="24"/>
          <w:u w:val="single"/>
        </w:rPr>
        <w:t xml:space="preserve">0 </w:t>
      </w:r>
      <w:r w:rsidRPr="0008247F">
        <w:rPr>
          <w:spacing w:val="-11"/>
          <w:sz w:val="24"/>
          <w:szCs w:val="24"/>
        </w:rPr>
        <w:t>единиц на</w:t>
      </w:r>
      <w:r w:rsidRPr="0008247F">
        <w:rPr>
          <w:sz w:val="24"/>
          <w:szCs w:val="24"/>
        </w:rPr>
        <w:t xml:space="preserve">  - </w:t>
      </w:r>
      <w:r w:rsidRPr="0008247F">
        <w:rPr>
          <w:sz w:val="24"/>
          <w:szCs w:val="24"/>
          <w:u w:val="single"/>
        </w:rPr>
        <w:t>0</w:t>
      </w:r>
      <w:r w:rsidRPr="0008247F">
        <w:rPr>
          <w:spacing w:val="-14"/>
          <w:sz w:val="24"/>
          <w:szCs w:val="24"/>
        </w:rPr>
        <w:t>мест.</w:t>
      </w:r>
    </w:p>
    <w:p w:rsidR="00053249" w:rsidRPr="0008247F" w:rsidRDefault="00053249" w:rsidP="000E218A">
      <w:pPr>
        <w:shd w:val="clear" w:color="auto" w:fill="FFFFFF"/>
        <w:tabs>
          <w:tab w:val="left" w:leader="underscore" w:pos="2285"/>
          <w:tab w:val="left" w:leader="underscore" w:pos="4478"/>
        </w:tabs>
        <w:ind w:left="14"/>
        <w:jc w:val="both"/>
        <w:rPr>
          <w:sz w:val="24"/>
          <w:szCs w:val="24"/>
        </w:rPr>
      </w:pPr>
      <w:r w:rsidRPr="0008247F">
        <w:rPr>
          <w:spacing w:val="-12"/>
          <w:sz w:val="24"/>
          <w:szCs w:val="24"/>
        </w:rPr>
        <w:t>Качество и объемы, проведенных в 20</w:t>
      </w:r>
      <w:r w:rsidR="00BF21BC">
        <w:rPr>
          <w:sz w:val="24"/>
          <w:szCs w:val="24"/>
        </w:rPr>
        <w:t>2</w:t>
      </w:r>
      <w:r w:rsidR="007472D1">
        <w:rPr>
          <w:sz w:val="24"/>
          <w:szCs w:val="24"/>
        </w:rPr>
        <w:t>4</w:t>
      </w:r>
      <w:r w:rsidRPr="0008247F">
        <w:rPr>
          <w:spacing w:val="-14"/>
          <w:sz w:val="24"/>
          <w:szCs w:val="24"/>
        </w:rPr>
        <w:t xml:space="preserve">году: </w:t>
      </w:r>
    </w:p>
    <w:p w:rsidR="00053249" w:rsidRPr="0008247F" w:rsidRDefault="00053249" w:rsidP="000E218A">
      <w:pPr>
        <w:shd w:val="clear" w:color="auto" w:fill="FFFFFF"/>
        <w:tabs>
          <w:tab w:val="left" w:leader="underscore" w:pos="6509"/>
        </w:tabs>
        <w:jc w:val="both"/>
        <w:rPr>
          <w:sz w:val="24"/>
          <w:szCs w:val="24"/>
        </w:rPr>
      </w:pPr>
      <w:r w:rsidRPr="0008247F">
        <w:rPr>
          <w:spacing w:val="-12"/>
          <w:sz w:val="24"/>
          <w:szCs w:val="24"/>
        </w:rPr>
        <w:t>а) капитальных ремонтов объектов –</w:t>
      </w:r>
      <w:r w:rsidRPr="0008247F">
        <w:rPr>
          <w:sz w:val="24"/>
          <w:szCs w:val="24"/>
          <w:u w:val="single"/>
        </w:rPr>
        <w:t>0</w:t>
      </w:r>
      <w:r w:rsidRPr="0008247F">
        <w:rPr>
          <w:sz w:val="24"/>
          <w:szCs w:val="24"/>
        </w:rPr>
        <w:t>;</w:t>
      </w:r>
    </w:p>
    <w:p w:rsidR="00053249" w:rsidRPr="0008247F" w:rsidRDefault="00053249" w:rsidP="000E218A">
      <w:pPr>
        <w:jc w:val="both"/>
        <w:rPr>
          <w:b/>
          <w:sz w:val="24"/>
          <w:szCs w:val="24"/>
          <w:u w:val="single"/>
        </w:rPr>
      </w:pPr>
      <w:r w:rsidRPr="0008247F">
        <w:rPr>
          <w:spacing w:val="-10"/>
          <w:sz w:val="24"/>
          <w:szCs w:val="24"/>
        </w:rPr>
        <w:t>б) текущих ремонтов на</w:t>
      </w:r>
      <w:r w:rsidRPr="0008247F">
        <w:rPr>
          <w:sz w:val="24"/>
          <w:szCs w:val="24"/>
        </w:rPr>
        <w:t xml:space="preserve">  - 2 </w:t>
      </w:r>
      <w:r w:rsidRPr="0008247F">
        <w:rPr>
          <w:spacing w:val="-10"/>
          <w:sz w:val="24"/>
          <w:szCs w:val="24"/>
        </w:rPr>
        <w:t xml:space="preserve">объектах, </w:t>
      </w:r>
      <w:r w:rsidRPr="0008247F">
        <w:rPr>
          <w:b/>
          <w:sz w:val="24"/>
          <w:szCs w:val="24"/>
          <w:u w:val="single"/>
        </w:rPr>
        <w:t>проведен собственными силами текущий ремонт (побелка, покраска);</w:t>
      </w:r>
    </w:p>
    <w:p w:rsidR="00053249" w:rsidRPr="0008247F" w:rsidRDefault="00053249" w:rsidP="000E218A">
      <w:pPr>
        <w:jc w:val="both"/>
        <w:rPr>
          <w:b/>
          <w:sz w:val="24"/>
          <w:szCs w:val="24"/>
          <w:u w:val="single"/>
        </w:rPr>
      </w:pPr>
      <w:r w:rsidRPr="0008247F">
        <w:rPr>
          <w:spacing w:val="-20"/>
          <w:sz w:val="24"/>
          <w:szCs w:val="24"/>
        </w:rPr>
        <w:t>в)</w:t>
      </w:r>
      <w:r w:rsidRPr="0008247F">
        <w:rPr>
          <w:spacing w:val="-9"/>
          <w:sz w:val="24"/>
          <w:szCs w:val="24"/>
        </w:rPr>
        <w:t>иных видов ремонта на – 0</w:t>
      </w:r>
      <w:r w:rsidRPr="0008247F">
        <w:rPr>
          <w:spacing w:val="-10"/>
          <w:sz w:val="24"/>
          <w:szCs w:val="24"/>
        </w:rPr>
        <w:t>объектах образовательной организации;</w:t>
      </w:r>
    </w:p>
    <w:p w:rsidR="00053249" w:rsidRPr="0008247F" w:rsidRDefault="00053249" w:rsidP="000E218A">
      <w:pPr>
        <w:jc w:val="both"/>
        <w:rPr>
          <w:b/>
          <w:sz w:val="24"/>
          <w:szCs w:val="24"/>
          <w:u w:val="single"/>
        </w:rPr>
      </w:pPr>
      <w:r w:rsidRPr="0008247F">
        <w:rPr>
          <w:spacing w:val="-14"/>
          <w:sz w:val="24"/>
          <w:szCs w:val="24"/>
        </w:rPr>
        <w:t>г)</w:t>
      </w:r>
      <w:r w:rsidRPr="0008247F">
        <w:rPr>
          <w:spacing w:val="-9"/>
          <w:sz w:val="24"/>
          <w:szCs w:val="24"/>
        </w:rPr>
        <w:t xml:space="preserve">потребность в капитальном ремонте (реконструкции) в новом учебном году </w:t>
      </w:r>
      <w:r w:rsidRPr="0008247F">
        <w:rPr>
          <w:b/>
          <w:spacing w:val="-10"/>
          <w:sz w:val="24"/>
          <w:szCs w:val="24"/>
          <w:u w:val="single"/>
        </w:rPr>
        <w:t>не имеется.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5"/>
          <w:sz w:val="24"/>
          <w:szCs w:val="24"/>
        </w:rPr>
        <w:t xml:space="preserve">4.  </w:t>
      </w:r>
      <w:r w:rsidR="007E5787" w:rsidRPr="0008247F">
        <w:rPr>
          <w:spacing w:val="-5"/>
          <w:sz w:val="24"/>
          <w:szCs w:val="24"/>
        </w:rPr>
        <w:t>Контрольные нормативы и показатели, изложенные в приложении к</w:t>
      </w:r>
      <w:r w:rsidR="007E5787" w:rsidRPr="0008247F">
        <w:rPr>
          <w:spacing w:val="-11"/>
          <w:sz w:val="24"/>
          <w:szCs w:val="24"/>
        </w:rPr>
        <w:t>лицензии,</w:t>
      </w:r>
      <w:r w:rsidRPr="0008247F">
        <w:rPr>
          <w:b/>
          <w:spacing w:val="-11"/>
          <w:sz w:val="24"/>
          <w:szCs w:val="24"/>
          <w:u w:val="single"/>
        </w:rPr>
        <w:t>соблюдаются</w:t>
      </w:r>
      <w:r w:rsidRPr="0008247F">
        <w:rPr>
          <w:spacing w:val="-11"/>
          <w:sz w:val="24"/>
          <w:szCs w:val="24"/>
        </w:rPr>
        <w:t>: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2"/>
          <w:sz w:val="24"/>
          <w:szCs w:val="24"/>
        </w:rPr>
        <w:t xml:space="preserve">а) виды образовательной деятельности и предоставление дополнительных </w:t>
      </w:r>
      <w:r w:rsidRPr="0008247F">
        <w:rPr>
          <w:spacing w:val="-13"/>
          <w:sz w:val="24"/>
          <w:szCs w:val="24"/>
        </w:rPr>
        <w:t xml:space="preserve">образовательных услуг: </w:t>
      </w:r>
      <w:r w:rsidRPr="0008247F">
        <w:rPr>
          <w:b/>
          <w:sz w:val="24"/>
          <w:szCs w:val="24"/>
          <w:u w:val="single"/>
        </w:rPr>
        <w:t>МБУ ДО ЦДТ «Ассоль» имеет право осуществлять образовательную деятельность по следующим образовательным программам: художественной, туристско-краевед</w:t>
      </w:r>
      <w:r w:rsidR="00755EF4">
        <w:rPr>
          <w:b/>
          <w:sz w:val="24"/>
          <w:szCs w:val="24"/>
          <w:u w:val="single"/>
        </w:rPr>
        <w:t>ческой, социально-</w:t>
      </w:r>
      <w:r w:rsidR="007E5787">
        <w:rPr>
          <w:b/>
          <w:sz w:val="24"/>
          <w:szCs w:val="24"/>
          <w:u w:val="single"/>
        </w:rPr>
        <w:t>гуманитарной</w:t>
      </w:r>
      <w:r w:rsidRPr="0008247F">
        <w:rPr>
          <w:b/>
          <w:sz w:val="24"/>
          <w:szCs w:val="24"/>
          <w:u w:val="single"/>
        </w:rPr>
        <w:t>, технической направленностям</w:t>
      </w:r>
      <w:r w:rsidR="0008247F" w:rsidRPr="0008247F">
        <w:rPr>
          <w:b/>
          <w:sz w:val="24"/>
          <w:szCs w:val="24"/>
          <w:u w:val="single"/>
        </w:rPr>
        <w:t>и</w:t>
      </w:r>
    </w:p>
    <w:p w:rsidR="00053249" w:rsidRPr="0008247F" w:rsidRDefault="00053249" w:rsidP="000E218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8247F">
        <w:rPr>
          <w:spacing w:val="-7"/>
          <w:sz w:val="24"/>
          <w:szCs w:val="24"/>
        </w:rPr>
        <w:t xml:space="preserve">б) </w:t>
      </w:r>
      <w:r w:rsidRPr="0008247F">
        <w:rPr>
          <w:spacing w:val="-3"/>
          <w:sz w:val="24"/>
          <w:szCs w:val="24"/>
        </w:rPr>
        <w:t xml:space="preserve">проектная допустимая численность обучающихся в здании МБУ ДО ЦДТ «Ассоль» - </w:t>
      </w:r>
      <w:r w:rsidRPr="0008247F">
        <w:rPr>
          <w:sz w:val="24"/>
          <w:szCs w:val="24"/>
        </w:rPr>
        <w:t xml:space="preserve"> 45 </w:t>
      </w:r>
      <w:r w:rsidRPr="0008247F">
        <w:rPr>
          <w:spacing w:val="-1"/>
          <w:sz w:val="24"/>
          <w:szCs w:val="24"/>
        </w:rPr>
        <w:t>человек;</w:t>
      </w:r>
    </w:p>
    <w:p w:rsidR="00053249" w:rsidRPr="0008247F" w:rsidRDefault="00053249" w:rsidP="000E218A">
      <w:pPr>
        <w:shd w:val="clear" w:color="auto" w:fill="FFFFFF"/>
        <w:tabs>
          <w:tab w:val="left" w:pos="989"/>
          <w:tab w:val="left" w:leader="underscore" w:pos="9072"/>
        </w:tabs>
        <w:jc w:val="both"/>
        <w:rPr>
          <w:sz w:val="24"/>
          <w:szCs w:val="24"/>
        </w:rPr>
      </w:pPr>
      <w:r w:rsidRPr="0008247F">
        <w:rPr>
          <w:spacing w:val="-7"/>
          <w:sz w:val="24"/>
          <w:szCs w:val="24"/>
        </w:rPr>
        <w:t xml:space="preserve">в) </w:t>
      </w:r>
      <w:r w:rsidRPr="0008247F">
        <w:rPr>
          <w:spacing w:val="-1"/>
          <w:sz w:val="24"/>
          <w:szCs w:val="24"/>
        </w:rPr>
        <w:t>численность обучающихся по состоянию на день проверки -</w:t>
      </w:r>
      <w:r w:rsidR="007F235A" w:rsidRPr="007816D9">
        <w:rPr>
          <w:b/>
          <w:sz w:val="24"/>
          <w:szCs w:val="24"/>
          <w:u w:val="single"/>
        </w:rPr>
        <w:t>1</w:t>
      </w:r>
      <w:r w:rsidR="00C05153">
        <w:rPr>
          <w:b/>
          <w:sz w:val="24"/>
          <w:szCs w:val="24"/>
          <w:u w:val="single"/>
        </w:rPr>
        <w:t>11</w:t>
      </w:r>
      <w:r w:rsidR="007472D1">
        <w:rPr>
          <w:b/>
          <w:sz w:val="24"/>
          <w:szCs w:val="24"/>
          <w:u w:val="single"/>
        </w:rPr>
        <w:t>2</w:t>
      </w:r>
      <w:r w:rsidRPr="007816D9">
        <w:rPr>
          <w:b/>
          <w:spacing w:val="-1"/>
          <w:sz w:val="24"/>
          <w:szCs w:val="24"/>
          <w:u w:val="single"/>
        </w:rPr>
        <w:t>человека</w:t>
      </w:r>
      <w:r w:rsidRPr="007816D9">
        <w:rPr>
          <w:spacing w:val="-1"/>
          <w:sz w:val="24"/>
          <w:szCs w:val="24"/>
        </w:rPr>
        <w:t>,</w:t>
      </w:r>
      <w:r w:rsidRPr="0008247F">
        <w:rPr>
          <w:sz w:val="24"/>
          <w:szCs w:val="24"/>
        </w:rPr>
        <w:t xml:space="preserve"> в   том   числе   0   человек   обучающихся   с   применением   дистанционных </w:t>
      </w:r>
      <w:r w:rsidRPr="0008247F">
        <w:rPr>
          <w:spacing w:val="-2"/>
          <w:sz w:val="24"/>
          <w:szCs w:val="24"/>
        </w:rPr>
        <w:t>образовательных технологий;</w:t>
      </w:r>
    </w:p>
    <w:p w:rsidR="00053249" w:rsidRPr="0008247F" w:rsidRDefault="00053249" w:rsidP="000E218A">
      <w:pPr>
        <w:shd w:val="clear" w:color="auto" w:fill="FFFFFF"/>
        <w:tabs>
          <w:tab w:val="left" w:pos="1046"/>
          <w:tab w:val="left" w:leader="underscore" w:pos="6662"/>
        </w:tabs>
        <w:jc w:val="both"/>
        <w:rPr>
          <w:sz w:val="24"/>
          <w:szCs w:val="24"/>
        </w:rPr>
      </w:pPr>
      <w:r w:rsidRPr="0008247F">
        <w:rPr>
          <w:spacing w:val="-9"/>
          <w:sz w:val="24"/>
          <w:szCs w:val="24"/>
        </w:rPr>
        <w:t xml:space="preserve">г) </w:t>
      </w:r>
      <w:r w:rsidRPr="0008247F">
        <w:rPr>
          <w:spacing w:val="-3"/>
          <w:sz w:val="24"/>
          <w:szCs w:val="24"/>
        </w:rPr>
        <w:t xml:space="preserve">наличие образовательных программ - </w:t>
      </w:r>
      <w:r w:rsidRPr="0008247F">
        <w:rPr>
          <w:b/>
          <w:spacing w:val="-11"/>
          <w:sz w:val="24"/>
          <w:szCs w:val="24"/>
          <w:u w:val="single"/>
        </w:rPr>
        <w:t>имеются</w:t>
      </w:r>
      <w:r w:rsidRPr="0008247F">
        <w:rPr>
          <w:spacing w:val="-11"/>
          <w:sz w:val="24"/>
          <w:szCs w:val="24"/>
        </w:rPr>
        <w:t>;</w:t>
      </w:r>
    </w:p>
    <w:p w:rsidR="00053249" w:rsidRPr="0008247F" w:rsidRDefault="00053249" w:rsidP="000E218A">
      <w:pPr>
        <w:shd w:val="clear" w:color="auto" w:fill="FFFFFF"/>
        <w:jc w:val="both"/>
        <w:rPr>
          <w:spacing w:val="-10"/>
          <w:sz w:val="24"/>
          <w:szCs w:val="24"/>
        </w:rPr>
      </w:pPr>
      <w:r w:rsidRPr="0008247F">
        <w:rPr>
          <w:sz w:val="24"/>
          <w:szCs w:val="24"/>
        </w:rPr>
        <w:t>д) наличие       программ      развития      образовательной</w:t>
      </w:r>
      <w:r w:rsidRPr="0008247F">
        <w:rPr>
          <w:spacing w:val="-4"/>
          <w:sz w:val="24"/>
          <w:szCs w:val="24"/>
        </w:rPr>
        <w:t xml:space="preserve"> организации </w:t>
      </w:r>
      <w:r w:rsidRPr="0008247F">
        <w:rPr>
          <w:spacing w:val="-10"/>
          <w:sz w:val="24"/>
          <w:szCs w:val="24"/>
        </w:rPr>
        <w:t xml:space="preserve"> - </w:t>
      </w:r>
      <w:r w:rsidRPr="0008247F">
        <w:rPr>
          <w:b/>
          <w:spacing w:val="-10"/>
          <w:sz w:val="24"/>
          <w:szCs w:val="24"/>
          <w:u w:val="single"/>
        </w:rPr>
        <w:t>имеются</w:t>
      </w:r>
      <w:r w:rsidRPr="0008247F">
        <w:rPr>
          <w:spacing w:val="-10"/>
          <w:sz w:val="24"/>
          <w:szCs w:val="24"/>
        </w:rPr>
        <w:t>;</w:t>
      </w:r>
    </w:p>
    <w:p w:rsidR="00053249" w:rsidRPr="00BE43AB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BE43AB">
        <w:rPr>
          <w:spacing w:val="-1"/>
          <w:sz w:val="24"/>
          <w:szCs w:val="24"/>
        </w:rPr>
        <w:t>е) укомплектованность штатов организации (человек):</w:t>
      </w:r>
    </w:p>
    <w:p w:rsidR="00053249" w:rsidRPr="00BE43AB" w:rsidRDefault="007F235A" w:rsidP="0008247F">
      <w:pPr>
        <w:shd w:val="clear" w:color="auto" w:fill="FFFFFF"/>
        <w:rPr>
          <w:sz w:val="24"/>
          <w:szCs w:val="24"/>
        </w:rPr>
      </w:pPr>
      <w:r w:rsidRPr="00BE43AB">
        <w:rPr>
          <w:sz w:val="24"/>
          <w:szCs w:val="24"/>
        </w:rPr>
        <w:t xml:space="preserve">педагогических работников - </w:t>
      </w:r>
      <w:r w:rsidR="00A015B2" w:rsidRPr="00BE43AB">
        <w:rPr>
          <w:sz w:val="24"/>
          <w:szCs w:val="24"/>
        </w:rPr>
        <w:t>14</w:t>
      </w:r>
      <w:r w:rsidR="00053249" w:rsidRPr="00BE43AB">
        <w:rPr>
          <w:sz w:val="24"/>
          <w:szCs w:val="24"/>
        </w:rPr>
        <w:br/>
      </w:r>
      <w:r w:rsidR="00053249" w:rsidRPr="00BE43AB">
        <w:rPr>
          <w:spacing w:val="-1"/>
          <w:sz w:val="24"/>
          <w:szCs w:val="24"/>
        </w:rPr>
        <w:t xml:space="preserve">научных </w:t>
      </w:r>
      <w:r w:rsidR="00053249" w:rsidRPr="00BE43AB">
        <w:rPr>
          <w:spacing w:val="-2"/>
          <w:sz w:val="24"/>
          <w:szCs w:val="24"/>
        </w:rPr>
        <w:t>инженерно-технических работников - 0</w:t>
      </w:r>
    </w:p>
    <w:p w:rsidR="00053249" w:rsidRPr="00BE43AB" w:rsidRDefault="00053249" w:rsidP="000E218A">
      <w:pPr>
        <w:shd w:val="clear" w:color="auto" w:fill="FFFFFF"/>
        <w:tabs>
          <w:tab w:val="left" w:leader="underscore" w:pos="6586"/>
        </w:tabs>
        <w:jc w:val="both"/>
        <w:rPr>
          <w:sz w:val="24"/>
          <w:szCs w:val="24"/>
        </w:rPr>
      </w:pPr>
      <w:r w:rsidRPr="00BE43AB">
        <w:rPr>
          <w:spacing w:val="-3"/>
          <w:sz w:val="24"/>
          <w:szCs w:val="24"/>
        </w:rPr>
        <w:t xml:space="preserve">административно-хозяйственных работников - </w:t>
      </w:r>
      <w:r w:rsidR="00755EF4" w:rsidRPr="00BE43AB">
        <w:rPr>
          <w:spacing w:val="-3"/>
          <w:sz w:val="24"/>
          <w:szCs w:val="24"/>
        </w:rPr>
        <w:t>2</w:t>
      </w:r>
    </w:p>
    <w:p w:rsidR="00053249" w:rsidRPr="00BE43AB" w:rsidRDefault="00053249" w:rsidP="000E218A">
      <w:pPr>
        <w:shd w:val="clear" w:color="auto" w:fill="FFFFFF"/>
        <w:tabs>
          <w:tab w:val="left" w:pos="4546"/>
        </w:tabs>
        <w:jc w:val="both"/>
        <w:rPr>
          <w:sz w:val="24"/>
          <w:szCs w:val="24"/>
        </w:rPr>
      </w:pPr>
      <w:r w:rsidRPr="00BE43AB">
        <w:rPr>
          <w:spacing w:val="-1"/>
          <w:sz w:val="24"/>
          <w:szCs w:val="24"/>
        </w:rPr>
        <w:t xml:space="preserve">производственных работников - </w:t>
      </w:r>
      <w:r w:rsidR="007E2145" w:rsidRPr="00BE43AB">
        <w:rPr>
          <w:spacing w:val="-1"/>
          <w:sz w:val="24"/>
          <w:szCs w:val="24"/>
        </w:rPr>
        <w:t>8</w:t>
      </w:r>
      <w:r w:rsidR="00144D5D" w:rsidRPr="00BE43AB">
        <w:rPr>
          <w:spacing w:val="-1"/>
          <w:sz w:val="24"/>
          <w:szCs w:val="24"/>
        </w:rPr>
        <w:tab/>
      </w:r>
    </w:p>
    <w:p w:rsidR="00053249" w:rsidRPr="007E2145" w:rsidRDefault="00053249" w:rsidP="000E218A">
      <w:pPr>
        <w:shd w:val="clear" w:color="auto" w:fill="FFFFFF"/>
        <w:tabs>
          <w:tab w:val="left" w:leader="underscore" w:pos="5448"/>
          <w:tab w:val="left" w:leader="underscore" w:pos="6883"/>
        </w:tabs>
        <w:jc w:val="both"/>
        <w:rPr>
          <w:sz w:val="24"/>
          <w:szCs w:val="24"/>
        </w:rPr>
      </w:pPr>
      <w:r w:rsidRPr="00BE43AB">
        <w:rPr>
          <w:spacing w:val="-2"/>
          <w:sz w:val="24"/>
          <w:szCs w:val="24"/>
        </w:rPr>
        <w:t>учебно-воспитательных работников  -</w:t>
      </w:r>
      <w:r w:rsidR="007472D1" w:rsidRPr="00BE43AB">
        <w:rPr>
          <w:spacing w:val="-2"/>
          <w:sz w:val="24"/>
          <w:szCs w:val="24"/>
        </w:rPr>
        <w:t>2</w:t>
      </w:r>
    </w:p>
    <w:p w:rsidR="00053249" w:rsidRPr="007E2145" w:rsidRDefault="00053249" w:rsidP="000E218A">
      <w:pPr>
        <w:shd w:val="clear" w:color="auto" w:fill="FFFFFF"/>
        <w:tabs>
          <w:tab w:val="left" w:leader="underscore" w:pos="370"/>
          <w:tab w:val="left" w:leader="underscore" w:pos="2150"/>
        </w:tabs>
        <w:jc w:val="both"/>
        <w:rPr>
          <w:sz w:val="24"/>
          <w:szCs w:val="24"/>
        </w:rPr>
      </w:pPr>
      <w:r w:rsidRPr="007E2145">
        <w:rPr>
          <w:spacing w:val="-1"/>
          <w:sz w:val="24"/>
          <w:szCs w:val="24"/>
        </w:rPr>
        <w:lastRenderedPageBreak/>
        <w:t>медицинских и иных работников, осуществляющих вспомогательные функции - 0</w:t>
      </w:r>
    </w:p>
    <w:p w:rsidR="00053249" w:rsidRPr="0008247F" w:rsidRDefault="00053249" w:rsidP="000E218A">
      <w:pPr>
        <w:shd w:val="clear" w:color="auto" w:fill="FFFFFF"/>
        <w:tabs>
          <w:tab w:val="left" w:leader="underscore" w:pos="7541"/>
          <w:tab w:val="left" w:leader="underscore" w:pos="8194"/>
        </w:tabs>
        <w:jc w:val="both"/>
        <w:rPr>
          <w:sz w:val="24"/>
          <w:szCs w:val="24"/>
        </w:rPr>
      </w:pPr>
      <w:r w:rsidRPr="007E2145">
        <w:rPr>
          <w:sz w:val="24"/>
          <w:szCs w:val="24"/>
        </w:rPr>
        <w:t>к)   наличие   плана   р</w:t>
      </w:r>
      <w:r w:rsidR="007F235A" w:rsidRPr="007E2145">
        <w:rPr>
          <w:sz w:val="24"/>
          <w:szCs w:val="24"/>
        </w:rPr>
        <w:t xml:space="preserve">аботы    организации   на   </w:t>
      </w:r>
      <w:r w:rsidR="0008247F" w:rsidRPr="007E2145">
        <w:rPr>
          <w:sz w:val="24"/>
          <w:szCs w:val="24"/>
        </w:rPr>
        <w:t>202</w:t>
      </w:r>
      <w:r w:rsidR="007472D1">
        <w:rPr>
          <w:sz w:val="24"/>
          <w:szCs w:val="24"/>
        </w:rPr>
        <w:t>4</w:t>
      </w:r>
      <w:r w:rsidR="007F235A" w:rsidRPr="007E2145">
        <w:rPr>
          <w:sz w:val="24"/>
          <w:szCs w:val="24"/>
        </w:rPr>
        <w:t>-20</w:t>
      </w:r>
      <w:r w:rsidR="00A20D9A" w:rsidRPr="007E2145">
        <w:rPr>
          <w:sz w:val="24"/>
          <w:szCs w:val="24"/>
        </w:rPr>
        <w:t>2</w:t>
      </w:r>
      <w:r w:rsidR="007472D1">
        <w:rPr>
          <w:sz w:val="24"/>
          <w:szCs w:val="24"/>
        </w:rPr>
        <w:t>5</w:t>
      </w:r>
      <w:r w:rsidRPr="007E2145">
        <w:rPr>
          <w:sz w:val="24"/>
          <w:szCs w:val="24"/>
        </w:rPr>
        <w:t xml:space="preserve"> уч. год </w:t>
      </w:r>
      <w:r w:rsidRPr="007E2145">
        <w:rPr>
          <w:b/>
          <w:sz w:val="24"/>
          <w:szCs w:val="24"/>
          <w:u w:val="single"/>
        </w:rPr>
        <w:t>имеется</w:t>
      </w:r>
      <w:r w:rsidRPr="007E2145">
        <w:rPr>
          <w:sz w:val="24"/>
          <w:szCs w:val="24"/>
        </w:rPr>
        <w:t>.</w:t>
      </w:r>
    </w:p>
    <w:p w:rsidR="00053249" w:rsidRPr="0008247F" w:rsidRDefault="00053249" w:rsidP="000E218A">
      <w:pPr>
        <w:shd w:val="clear" w:color="auto" w:fill="FFFFFF"/>
        <w:tabs>
          <w:tab w:val="left" w:leader="underscore" w:pos="7541"/>
          <w:tab w:val="left" w:leader="underscore" w:pos="8194"/>
        </w:tabs>
        <w:jc w:val="both"/>
        <w:rPr>
          <w:sz w:val="24"/>
          <w:szCs w:val="24"/>
        </w:rPr>
      </w:pPr>
      <w:r w:rsidRPr="0008247F">
        <w:rPr>
          <w:spacing w:val="-2"/>
          <w:sz w:val="24"/>
          <w:szCs w:val="24"/>
        </w:rPr>
        <w:t>5. Состояние материально-технической базы и оснащенности образовательного</w:t>
      </w:r>
      <w:r w:rsidRPr="0008247F">
        <w:rPr>
          <w:spacing w:val="-2"/>
          <w:sz w:val="24"/>
          <w:szCs w:val="24"/>
        </w:rPr>
        <w:br/>
        <w:t xml:space="preserve">процесса оценивается как </w:t>
      </w:r>
      <w:r w:rsidRPr="0008247F">
        <w:rPr>
          <w:b/>
          <w:spacing w:val="-6"/>
          <w:w w:val="81"/>
          <w:sz w:val="24"/>
          <w:szCs w:val="24"/>
          <w:u w:val="single"/>
        </w:rPr>
        <w:t>удовлетворительное</w:t>
      </w:r>
      <w:r w:rsidRPr="0008247F">
        <w:rPr>
          <w:spacing w:val="-6"/>
          <w:w w:val="81"/>
          <w:sz w:val="24"/>
          <w:szCs w:val="24"/>
        </w:rPr>
        <w:t>.</w:t>
      </w:r>
    </w:p>
    <w:p w:rsidR="00053249" w:rsidRPr="0008247F" w:rsidRDefault="00053249" w:rsidP="000E218A">
      <w:pPr>
        <w:shd w:val="clear" w:color="auto" w:fill="FFFFFF"/>
        <w:tabs>
          <w:tab w:val="left" w:leader="underscore" w:pos="7541"/>
          <w:tab w:val="left" w:leader="underscore" w:pos="8194"/>
        </w:tabs>
        <w:jc w:val="both"/>
        <w:rPr>
          <w:sz w:val="24"/>
          <w:szCs w:val="24"/>
        </w:rPr>
      </w:pPr>
      <w:r w:rsidRPr="0008247F">
        <w:rPr>
          <w:sz w:val="24"/>
          <w:szCs w:val="24"/>
        </w:rPr>
        <w:t xml:space="preserve">а) здания и объекты организации </w:t>
      </w:r>
      <w:r w:rsidRPr="0008247F">
        <w:rPr>
          <w:b/>
          <w:sz w:val="24"/>
          <w:szCs w:val="24"/>
          <w:u w:val="single"/>
        </w:rPr>
        <w:t>не оборудованы</w:t>
      </w:r>
      <w:r w:rsidRPr="0008247F">
        <w:rPr>
          <w:sz w:val="24"/>
          <w:szCs w:val="24"/>
        </w:rPr>
        <w:t xml:space="preserve"> техническими средствами безбарьерной среды для передвижения обучающихся с ограниченными возможностями здоровья;</w:t>
      </w:r>
    </w:p>
    <w:p w:rsidR="00053249" w:rsidRPr="0008247F" w:rsidRDefault="00053249" w:rsidP="000E218A">
      <w:pPr>
        <w:shd w:val="clear" w:color="auto" w:fill="FFFFFF"/>
        <w:tabs>
          <w:tab w:val="left" w:leader="underscore" w:pos="7541"/>
          <w:tab w:val="left" w:leader="underscore" w:pos="8194"/>
        </w:tabs>
        <w:jc w:val="both"/>
        <w:rPr>
          <w:sz w:val="24"/>
          <w:szCs w:val="24"/>
        </w:rPr>
      </w:pPr>
      <w:r w:rsidRPr="0008247F">
        <w:rPr>
          <w:sz w:val="24"/>
          <w:szCs w:val="24"/>
        </w:rPr>
        <w:t>б) наличие и характеристика объектов культурно-социальной, спортивной и образовательной сферы:</w:t>
      </w:r>
    </w:p>
    <w:p w:rsidR="00053249" w:rsidRPr="0008247F" w:rsidRDefault="00053249" w:rsidP="000E218A">
      <w:pPr>
        <w:shd w:val="clear" w:color="auto" w:fill="FFFFFF"/>
        <w:ind w:left="125" w:right="120" w:firstLine="701"/>
        <w:jc w:val="both"/>
        <w:rPr>
          <w:sz w:val="24"/>
          <w:szCs w:val="24"/>
        </w:rPr>
      </w:pPr>
      <w:r w:rsidRPr="0008247F">
        <w:rPr>
          <w:sz w:val="24"/>
          <w:szCs w:val="24"/>
        </w:rPr>
        <w:t>физкультурный зал - имеется (</w:t>
      </w:r>
      <w:r w:rsidRPr="0008247F">
        <w:rPr>
          <w:b/>
          <w:sz w:val="24"/>
          <w:szCs w:val="24"/>
          <w:u w:val="single"/>
        </w:rPr>
        <w:t>не имеется</w:t>
      </w:r>
      <w:r w:rsidRPr="0008247F">
        <w:rPr>
          <w:sz w:val="24"/>
          <w:szCs w:val="24"/>
        </w:rPr>
        <w:t>), приспособлен (типовое помещение), емкость - человек, состояние - удовлетворительное (неудовлетворительное);</w:t>
      </w:r>
    </w:p>
    <w:p w:rsidR="00053249" w:rsidRPr="0008247F" w:rsidRDefault="00053249" w:rsidP="000E218A">
      <w:pPr>
        <w:shd w:val="clear" w:color="auto" w:fill="FFFFFF"/>
        <w:ind w:left="125" w:right="120" w:firstLine="691"/>
        <w:jc w:val="both"/>
        <w:rPr>
          <w:sz w:val="24"/>
          <w:szCs w:val="24"/>
        </w:rPr>
      </w:pPr>
      <w:r w:rsidRPr="0008247F">
        <w:rPr>
          <w:sz w:val="24"/>
          <w:szCs w:val="24"/>
        </w:rPr>
        <w:t>тренажерный зал - имеется (</w:t>
      </w:r>
      <w:r w:rsidRPr="0008247F">
        <w:rPr>
          <w:b/>
          <w:sz w:val="24"/>
          <w:szCs w:val="24"/>
          <w:u w:val="single"/>
        </w:rPr>
        <w:t>не имеется</w:t>
      </w:r>
      <w:r w:rsidRPr="0008247F">
        <w:rPr>
          <w:sz w:val="24"/>
          <w:szCs w:val="24"/>
        </w:rPr>
        <w:t>), приспособлен (типовое помещение), емкость - человек, состояние - удовлетворительное (неудовлетворительное);</w:t>
      </w:r>
    </w:p>
    <w:p w:rsidR="00053249" w:rsidRPr="0008247F" w:rsidRDefault="00053249" w:rsidP="000E218A">
      <w:pPr>
        <w:shd w:val="clear" w:color="auto" w:fill="FFFFFF"/>
        <w:ind w:left="120" w:right="106" w:firstLine="701"/>
        <w:jc w:val="both"/>
        <w:rPr>
          <w:sz w:val="24"/>
          <w:szCs w:val="24"/>
        </w:rPr>
      </w:pPr>
      <w:r w:rsidRPr="0008247F">
        <w:rPr>
          <w:sz w:val="24"/>
          <w:szCs w:val="24"/>
        </w:rPr>
        <w:t>бассейн - имеется (</w:t>
      </w:r>
      <w:r w:rsidRPr="0008247F">
        <w:rPr>
          <w:b/>
          <w:sz w:val="24"/>
          <w:szCs w:val="24"/>
          <w:u w:val="single"/>
        </w:rPr>
        <w:t>не имеется</w:t>
      </w:r>
      <w:r w:rsidRPr="0008247F">
        <w:rPr>
          <w:sz w:val="24"/>
          <w:szCs w:val="24"/>
        </w:rPr>
        <w:t>), приспособлен (типовое помещение), емкость -человек, состояние - удовлетворительное (неудовлетворительное);</w:t>
      </w:r>
    </w:p>
    <w:p w:rsidR="00053249" w:rsidRPr="0008247F" w:rsidRDefault="00053249" w:rsidP="000E218A">
      <w:pPr>
        <w:shd w:val="clear" w:color="auto" w:fill="FFFFFF"/>
        <w:ind w:left="125" w:right="125" w:firstLine="696"/>
        <w:jc w:val="both"/>
        <w:rPr>
          <w:sz w:val="24"/>
          <w:szCs w:val="24"/>
        </w:rPr>
      </w:pPr>
      <w:r w:rsidRPr="0008247F">
        <w:rPr>
          <w:spacing w:val="-1"/>
          <w:sz w:val="24"/>
          <w:szCs w:val="24"/>
        </w:rPr>
        <w:t xml:space="preserve">музыкальный зал - </w:t>
      </w:r>
      <w:r w:rsidRPr="0008247F">
        <w:rPr>
          <w:b/>
          <w:spacing w:val="-1"/>
          <w:sz w:val="24"/>
          <w:szCs w:val="24"/>
          <w:u w:val="single"/>
        </w:rPr>
        <w:t>имеется</w:t>
      </w:r>
      <w:r w:rsidRPr="0008247F">
        <w:rPr>
          <w:spacing w:val="-1"/>
          <w:sz w:val="24"/>
          <w:szCs w:val="24"/>
        </w:rPr>
        <w:t xml:space="preserve"> (не имеется), </w:t>
      </w:r>
      <w:r w:rsidRPr="0008247F">
        <w:rPr>
          <w:b/>
          <w:spacing w:val="-1"/>
          <w:sz w:val="24"/>
          <w:szCs w:val="24"/>
          <w:u w:val="single"/>
        </w:rPr>
        <w:t xml:space="preserve">приспособлен </w:t>
      </w:r>
      <w:r w:rsidRPr="0008247F">
        <w:rPr>
          <w:spacing w:val="-1"/>
          <w:sz w:val="24"/>
          <w:szCs w:val="24"/>
        </w:rPr>
        <w:t xml:space="preserve">(типовое помещение), </w:t>
      </w:r>
      <w:r w:rsidRPr="0008247F">
        <w:rPr>
          <w:sz w:val="24"/>
          <w:szCs w:val="24"/>
        </w:rPr>
        <w:t xml:space="preserve">емкость - </w:t>
      </w:r>
      <w:r w:rsidRPr="0008247F">
        <w:rPr>
          <w:b/>
          <w:sz w:val="24"/>
          <w:szCs w:val="24"/>
          <w:u w:val="single"/>
        </w:rPr>
        <w:t>15 человек</w:t>
      </w:r>
      <w:r w:rsidRPr="0008247F">
        <w:rPr>
          <w:sz w:val="24"/>
          <w:szCs w:val="24"/>
        </w:rPr>
        <w:t xml:space="preserve">, состояние - </w:t>
      </w:r>
      <w:r w:rsidRPr="0008247F">
        <w:rPr>
          <w:b/>
          <w:sz w:val="24"/>
          <w:szCs w:val="24"/>
          <w:u w:val="single"/>
        </w:rPr>
        <w:t>удовлетворительное</w:t>
      </w:r>
      <w:r w:rsidRPr="0008247F">
        <w:rPr>
          <w:sz w:val="24"/>
          <w:szCs w:val="24"/>
        </w:rPr>
        <w:t xml:space="preserve"> (неудовлетворительное);</w:t>
      </w:r>
    </w:p>
    <w:p w:rsidR="00053249" w:rsidRPr="0008247F" w:rsidRDefault="00053249" w:rsidP="000E218A">
      <w:pPr>
        <w:shd w:val="clear" w:color="auto" w:fill="FFFFFF"/>
        <w:ind w:left="115" w:right="106" w:firstLine="706"/>
        <w:jc w:val="both"/>
        <w:rPr>
          <w:sz w:val="24"/>
          <w:szCs w:val="24"/>
        </w:rPr>
      </w:pPr>
      <w:r w:rsidRPr="0008247F">
        <w:rPr>
          <w:sz w:val="24"/>
          <w:szCs w:val="24"/>
        </w:rPr>
        <w:t>музей - имеется (</w:t>
      </w:r>
      <w:r w:rsidRPr="0008247F">
        <w:rPr>
          <w:b/>
          <w:sz w:val="24"/>
          <w:szCs w:val="24"/>
          <w:u w:val="single"/>
        </w:rPr>
        <w:t>не имеется</w:t>
      </w:r>
      <w:r w:rsidRPr="0008247F">
        <w:rPr>
          <w:sz w:val="24"/>
          <w:szCs w:val="24"/>
        </w:rPr>
        <w:t>), приспособлен (типовое помещение), емкость -человек, состояние - удовлетворительное (неудовлетворительное);</w:t>
      </w:r>
    </w:p>
    <w:p w:rsidR="00053249" w:rsidRPr="0008247F" w:rsidRDefault="00053249" w:rsidP="000E218A">
      <w:pPr>
        <w:shd w:val="clear" w:color="auto" w:fill="FFFFFF"/>
        <w:ind w:left="120" w:right="120" w:firstLine="691"/>
        <w:jc w:val="both"/>
        <w:rPr>
          <w:sz w:val="24"/>
          <w:szCs w:val="24"/>
        </w:rPr>
      </w:pPr>
      <w:r w:rsidRPr="0008247F">
        <w:rPr>
          <w:sz w:val="24"/>
          <w:szCs w:val="24"/>
        </w:rPr>
        <w:t xml:space="preserve">учебные мастерские - </w:t>
      </w:r>
      <w:r w:rsidRPr="0008247F">
        <w:rPr>
          <w:b/>
          <w:sz w:val="24"/>
          <w:szCs w:val="24"/>
          <w:u w:val="single"/>
        </w:rPr>
        <w:t>имеется</w:t>
      </w:r>
      <w:r w:rsidRPr="0008247F">
        <w:rPr>
          <w:sz w:val="24"/>
          <w:szCs w:val="24"/>
        </w:rPr>
        <w:t xml:space="preserve"> (не имеется), </w:t>
      </w:r>
      <w:r w:rsidRPr="0008247F">
        <w:rPr>
          <w:b/>
          <w:sz w:val="24"/>
          <w:szCs w:val="24"/>
          <w:u w:val="single"/>
        </w:rPr>
        <w:t>приспособлен</w:t>
      </w:r>
      <w:r w:rsidRPr="0008247F">
        <w:rPr>
          <w:sz w:val="24"/>
          <w:szCs w:val="24"/>
        </w:rPr>
        <w:t xml:space="preserve"> (типовое помещение), емкость - 15 человек, профиль мастерских (</w:t>
      </w:r>
      <w:r w:rsidRPr="0008247F">
        <w:rPr>
          <w:b/>
          <w:sz w:val="24"/>
          <w:szCs w:val="24"/>
          <w:u w:val="single"/>
        </w:rPr>
        <w:t>художественный</w:t>
      </w:r>
      <w:r w:rsidRPr="0008247F">
        <w:rPr>
          <w:sz w:val="24"/>
          <w:szCs w:val="24"/>
        </w:rPr>
        <w:t>), количество единиц каждого профиля (</w:t>
      </w:r>
      <w:r w:rsidRPr="0008247F">
        <w:rPr>
          <w:b/>
          <w:sz w:val="24"/>
          <w:szCs w:val="24"/>
          <w:u w:val="single"/>
        </w:rPr>
        <w:t>декоративно-прикладная мастерская – 1</w:t>
      </w:r>
      <w:r w:rsidRPr="0008247F">
        <w:rPr>
          <w:sz w:val="24"/>
          <w:szCs w:val="24"/>
        </w:rPr>
        <w:t xml:space="preserve">) состояние - </w:t>
      </w:r>
      <w:r w:rsidRPr="0008247F">
        <w:rPr>
          <w:b/>
          <w:sz w:val="24"/>
          <w:szCs w:val="24"/>
          <w:u w:val="single"/>
        </w:rPr>
        <w:t>удовлетворительное</w:t>
      </w:r>
      <w:r w:rsidRPr="0008247F">
        <w:rPr>
          <w:sz w:val="24"/>
          <w:szCs w:val="24"/>
        </w:rPr>
        <w:t xml:space="preserve"> (неудовлетворительное);</w:t>
      </w:r>
    </w:p>
    <w:p w:rsidR="00053249" w:rsidRPr="0008247F" w:rsidRDefault="00053249" w:rsidP="000E218A">
      <w:pPr>
        <w:shd w:val="clear" w:color="auto" w:fill="FFFFFF"/>
        <w:ind w:left="5" w:right="14" w:firstLine="691"/>
        <w:jc w:val="both"/>
        <w:rPr>
          <w:sz w:val="24"/>
          <w:szCs w:val="24"/>
        </w:rPr>
      </w:pPr>
      <w:r w:rsidRPr="0008247F">
        <w:rPr>
          <w:sz w:val="24"/>
          <w:szCs w:val="24"/>
        </w:rPr>
        <w:t>компьютерный класс - имеется (</w:t>
      </w:r>
      <w:r w:rsidRPr="0008247F">
        <w:rPr>
          <w:b/>
          <w:sz w:val="24"/>
          <w:szCs w:val="24"/>
          <w:u w:val="single"/>
        </w:rPr>
        <w:t>не имеется</w:t>
      </w:r>
      <w:r w:rsidRPr="0008247F">
        <w:rPr>
          <w:sz w:val="24"/>
          <w:szCs w:val="24"/>
        </w:rPr>
        <w:t xml:space="preserve">), приспособлен (типовое помещение), емкость - человек, состояние - удовлетворительное (неудовлетворительное), наличие </w:t>
      </w:r>
      <w:r w:rsidR="00C05153" w:rsidRPr="0008247F">
        <w:rPr>
          <w:sz w:val="24"/>
          <w:szCs w:val="24"/>
        </w:rPr>
        <w:t>документов,</w:t>
      </w:r>
      <w:r w:rsidRPr="0008247F">
        <w:rPr>
          <w:sz w:val="24"/>
          <w:szCs w:val="24"/>
        </w:rPr>
        <w:t xml:space="preserve"> подтверждающих разрешение </w:t>
      </w:r>
      <w:r w:rsidRPr="0008247F">
        <w:rPr>
          <w:spacing w:val="-1"/>
          <w:sz w:val="24"/>
          <w:szCs w:val="24"/>
        </w:rPr>
        <w:t>эксплуатации компьютерного класса, когда и кем выдано, номер документа;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9"/>
          <w:sz w:val="24"/>
          <w:szCs w:val="24"/>
        </w:rPr>
        <w:t>в)</w:t>
      </w:r>
      <w:r w:rsidRPr="0008247F">
        <w:rPr>
          <w:spacing w:val="-3"/>
          <w:sz w:val="24"/>
          <w:szCs w:val="24"/>
        </w:rPr>
        <w:t xml:space="preserve">организациякомпьютернойтехникой </w:t>
      </w:r>
      <w:r w:rsidRPr="0008247F">
        <w:rPr>
          <w:spacing w:val="-9"/>
          <w:sz w:val="24"/>
          <w:szCs w:val="24"/>
        </w:rPr>
        <w:t>(</w:t>
      </w:r>
      <w:r w:rsidRPr="0008247F">
        <w:rPr>
          <w:b/>
          <w:spacing w:val="-9"/>
          <w:sz w:val="24"/>
          <w:szCs w:val="24"/>
          <w:u w:val="single"/>
        </w:rPr>
        <w:t>обеспечена),</w:t>
      </w:r>
      <w:r w:rsidRPr="0008247F">
        <w:rPr>
          <w:spacing w:val="-9"/>
          <w:sz w:val="24"/>
          <w:szCs w:val="24"/>
        </w:rPr>
        <w:t xml:space="preserve"> обеспечена не в полном объеме, не обеспечена)</w:t>
      </w:r>
    </w:p>
    <w:p w:rsidR="00053249" w:rsidRPr="0008247F" w:rsidRDefault="00053249" w:rsidP="000E218A">
      <w:pPr>
        <w:shd w:val="clear" w:color="auto" w:fill="FFFFFF"/>
        <w:jc w:val="both"/>
        <w:rPr>
          <w:spacing w:val="-4"/>
          <w:sz w:val="24"/>
          <w:szCs w:val="24"/>
        </w:rPr>
      </w:pPr>
      <w:r w:rsidRPr="0008247F">
        <w:rPr>
          <w:sz w:val="24"/>
          <w:szCs w:val="24"/>
        </w:rPr>
        <w:t xml:space="preserve">общее количество компьютерной техники – </w:t>
      </w:r>
      <w:r w:rsidR="00755EF4">
        <w:rPr>
          <w:b/>
          <w:sz w:val="24"/>
          <w:szCs w:val="24"/>
          <w:u w:val="single"/>
        </w:rPr>
        <w:t>6</w:t>
      </w:r>
      <w:r w:rsidRPr="0008247F">
        <w:rPr>
          <w:b/>
          <w:sz w:val="24"/>
          <w:szCs w:val="24"/>
          <w:u w:val="single"/>
        </w:rPr>
        <w:t xml:space="preserve"> единиц</w:t>
      </w:r>
      <w:r w:rsidRPr="0008247F">
        <w:rPr>
          <w:sz w:val="24"/>
          <w:szCs w:val="24"/>
        </w:rPr>
        <w:t xml:space="preserve">, из них подлежит списанию - 0 единиц, планируется к закупке в текущем учебном году – 0 </w:t>
      </w:r>
      <w:r w:rsidRPr="0008247F">
        <w:rPr>
          <w:spacing w:val="-4"/>
          <w:sz w:val="24"/>
          <w:szCs w:val="24"/>
        </w:rPr>
        <w:t xml:space="preserve">единиц. 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13"/>
          <w:sz w:val="24"/>
          <w:szCs w:val="24"/>
        </w:rPr>
        <w:t>Основные недостатки:</w:t>
      </w:r>
      <w:r w:rsidRPr="0008247F">
        <w:rPr>
          <w:sz w:val="24"/>
          <w:szCs w:val="24"/>
        </w:rPr>
        <w:tab/>
        <w:t>___________________</w:t>
      </w:r>
    </w:p>
    <w:p w:rsidR="00053249" w:rsidRPr="0008247F" w:rsidRDefault="00053249" w:rsidP="000E218A">
      <w:pPr>
        <w:shd w:val="clear" w:color="auto" w:fill="FFFFFF"/>
        <w:jc w:val="both"/>
        <w:rPr>
          <w:spacing w:val="-5"/>
          <w:sz w:val="24"/>
          <w:szCs w:val="24"/>
        </w:rPr>
      </w:pPr>
      <w:r w:rsidRPr="0008247F">
        <w:rPr>
          <w:spacing w:val="-9"/>
          <w:sz w:val="24"/>
          <w:szCs w:val="24"/>
        </w:rPr>
        <w:t>г)</w:t>
      </w:r>
      <w:r w:rsidRPr="0008247F">
        <w:rPr>
          <w:sz w:val="24"/>
          <w:szCs w:val="24"/>
        </w:rPr>
        <w:t xml:space="preserve"> обеспеченность организации учебной мебелью – </w:t>
      </w:r>
      <w:r w:rsidRPr="0008247F">
        <w:rPr>
          <w:b/>
          <w:sz w:val="24"/>
          <w:szCs w:val="24"/>
          <w:u w:val="single"/>
        </w:rPr>
        <w:t>удовлетворительное</w:t>
      </w:r>
      <w:r w:rsidRPr="0008247F">
        <w:rPr>
          <w:sz w:val="24"/>
          <w:szCs w:val="24"/>
        </w:rPr>
        <w:t xml:space="preserve"> (неудовлетворительное). Потребность в замене мебели: </w:t>
      </w:r>
      <w:proofErr w:type="gramStart"/>
      <w:r w:rsidRPr="0008247F">
        <w:rPr>
          <w:spacing w:val="-1"/>
          <w:sz w:val="24"/>
          <w:szCs w:val="24"/>
        </w:rPr>
        <w:t>комплект-классов</w:t>
      </w:r>
      <w:proofErr w:type="gramEnd"/>
      <w:r w:rsidRPr="0008247F">
        <w:rPr>
          <w:spacing w:val="-1"/>
          <w:sz w:val="24"/>
          <w:szCs w:val="24"/>
        </w:rPr>
        <w:t xml:space="preserve"> - ; доска ученическая -</w:t>
      </w:r>
      <w:r w:rsidRPr="0008247F">
        <w:rPr>
          <w:spacing w:val="-2"/>
          <w:sz w:val="24"/>
          <w:szCs w:val="24"/>
        </w:rPr>
        <w:t>; шкаф книжный –</w:t>
      </w:r>
      <w:r w:rsidRPr="0008247F">
        <w:rPr>
          <w:spacing w:val="-5"/>
          <w:sz w:val="24"/>
          <w:szCs w:val="24"/>
        </w:rPr>
        <w:t>.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13"/>
          <w:sz w:val="24"/>
          <w:szCs w:val="24"/>
        </w:rPr>
        <w:t>Основные недостатки:</w:t>
      </w:r>
      <w:r w:rsidRPr="0008247F">
        <w:rPr>
          <w:sz w:val="24"/>
          <w:szCs w:val="24"/>
        </w:rPr>
        <w:tab/>
        <w:t>________________</w:t>
      </w:r>
    </w:p>
    <w:p w:rsidR="00053249" w:rsidRPr="0008247F" w:rsidRDefault="00053249" w:rsidP="000E218A">
      <w:pPr>
        <w:shd w:val="clear" w:color="auto" w:fill="FFFFFF"/>
        <w:tabs>
          <w:tab w:val="left" w:pos="1133"/>
        </w:tabs>
        <w:spacing w:before="5"/>
        <w:ind w:left="14" w:right="10"/>
        <w:jc w:val="both"/>
        <w:rPr>
          <w:sz w:val="24"/>
          <w:szCs w:val="24"/>
        </w:rPr>
      </w:pPr>
      <w:r w:rsidRPr="0008247F">
        <w:rPr>
          <w:spacing w:val="-8"/>
          <w:sz w:val="24"/>
          <w:szCs w:val="24"/>
        </w:rPr>
        <w:t xml:space="preserve">д) </w:t>
      </w:r>
      <w:r w:rsidRPr="0008247F">
        <w:rPr>
          <w:sz w:val="24"/>
          <w:szCs w:val="24"/>
        </w:rPr>
        <w:t xml:space="preserve">обеспеченность организации бытовой мебелью - </w:t>
      </w:r>
      <w:r w:rsidRPr="0008247F">
        <w:rPr>
          <w:b/>
          <w:sz w:val="24"/>
          <w:szCs w:val="24"/>
          <w:u w:val="single"/>
        </w:rPr>
        <w:t>удовлетворительное</w:t>
      </w:r>
      <w:r w:rsidRPr="0008247F">
        <w:rPr>
          <w:sz w:val="24"/>
          <w:szCs w:val="24"/>
        </w:rPr>
        <w:br/>
        <w:t xml:space="preserve">(неудовлетворительное). Потребность в замене мебели: </w:t>
      </w:r>
      <w:r w:rsidRPr="0008247F">
        <w:rPr>
          <w:spacing w:val="-1"/>
          <w:sz w:val="24"/>
          <w:szCs w:val="24"/>
        </w:rPr>
        <w:t>шкаф плательный -</w:t>
      </w:r>
      <w:r w:rsidRPr="0008247F">
        <w:rPr>
          <w:sz w:val="24"/>
          <w:szCs w:val="24"/>
        </w:rPr>
        <w:tab/>
      </w:r>
      <w:r w:rsidRPr="0008247F">
        <w:rPr>
          <w:spacing w:val="-2"/>
          <w:sz w:val="24"/>
          <w:szCs w:val="24"/>
        </w:rPr>
        <w:t>; стулья офисные -</w:t>
      </w:r>
      <w:r w:rsidRPr="0008247F">
        <w:rPr>
          <w:sz w:val="24"/>
          <w:szCs w:val="24"/>
        </w:rPr>
        <w:t>.</w:t>
      </w:r>
    </w:p>
    <w:p w:rsidR="00053249" w:rsidRPr="0008247F" w:rsidRDefault="00053249" w:rsidP="000E218A">
      <w:pPr>
        <w:shd w:val="clear" w:color="auto" w:fill="FFFFFF"/>
        <w:jc w:val="both"/>
        <w:rPr>
          <w:spacing w:val="-9"/>
          <w:sz w:val="24"/>
          <w:szCs w:val="24"/>
        </w:rPr>
      </w:pPr>
      <w:r w:rsidRPr="0008247F">
        <w:rPr>
          <w:spacing w:val="-13"/>
          <w:sz w:val="24"/>
          <w:szCs w:val="24"/>
        </w:rPr>
        <w:t>Основные недостатки:</w:t>
      </w:r>
      <w:r w:rsidRPr="0008247F">
        <w:rPr>
          <w:sz w:val="24"/>
          <w:szCs w:val="24"/>
        </w:rPr>
        <w:tab/>
        <w:t>___________________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8"/>
          <w:sz w:val="24"/>
          <w:szCs w:val="24"/>
        </w:rPr>
        <w:t xml:space="preserve">6.    Состояние    земельного    участка   закрепленного    за    организацией   </w:t>
      </w:r>
      <w:r w:rsidRPr="0008247F">
        <w:rPr>
          <w:b/>
          <w:spacing w:val="-5"/>
          <w:w w:val="81"/>
          <w:sz w:val="24"/>
          <w:szCs w:val="24"/>
          <w:u w:val="single"/>
        </w:rPr>
        <w:t>(удовлетворительное</w:t>
      </w:r>
      <w:r w:rsidRPr="0008247F">
        <w:rPr>
          <w:spacing w:val="-5"/>
          <w:w w:val="81"/>
          <w:sz w:val="24"/>
          <w:szCs w:val="24"/>
        </w:rPr>
        <w:t xml:space="preserve">, неудовлетворительное), </w:t>
      </w:r>
      <w:r w:rsidRPr="0008247F">
        <w:rPr>
          <w:spacing w:val="-11"/>
          <w:sz w:val="24"/>
          <w:szCs w:val="24"/>
        </w:rPr>
        <w:t>общая площадь участка –  0,8</w:t>
      </w:r>
      <w:r w:rsidRPr="0008247F">
        <w:rPr>
          <w:spacing w:val="-14"/>
          <w:sz w:val="24"/>
          <w:szCs w:val="24"/>
        </w:rPr>
        <w:t>га;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1"/>
          <w:sz w:val="24"/>
          <w:szCs w:val="24"/>
        </w:rPr>
        <w:t xml:space="preserve">Требования техники безопасности при проведении занятий на указанных </w:t>
      </w:r>
      <w:r w:rsidRPr="0008247F">
        <w:rPr>
          <w:spacing w:val="-14"/>
          <w:sz w:val="24"/>
          <w:szCs w:val="24"/>
        </w:rPr>
        <w:t>объектах</w:t>
      </w:r>
      <w:r w:rsidRPr="0008247F">
        <w:rPr>
          <w:sz w:val="24"/>
          <w:szCs w:val="24"/>
        </w:rPr>
        <w:tab/>
      </w:r>
    </w:p>
    <w:p w:rsidR="00053249" w:rsidRPr="0008247F" w:rsidRDefault="00053249" w:rsidP="000E218A">
      <w:pPr>
        <w:shd w:val="clear" w:color="auto" w:fill="FFFFFF"/>
        <w:ind w:left="3557"/>
        <w:jc w:val="both"/>
        <w:rPr>
          <w:sz w:val="24"/>
          <w:szCs w:val="24"/>
        </w:rPr>
      </w:pPr>
      <w:r w:rsidRPr="0008247F">
        <w:rPr>
          <w:spacing w:val="-12"/>
          <w:sz w:val="24"/>
          <w:szCs w:val="24"/>
        </w:rPr>
        <w:t>(</w:t>
      </w:r>
      <w:r w:rsidRPr="0008247F">
        <w:rPr>
          <w:b/>
          <w:spacing w:val="-12"/>
          <w:sz w:val="24"/>
          <w:szCs w:val="24"/>
          <w:u w:val="single"/>
        </w:rPr>
        <w:t>соблюдаются</w:t>
      </w:r>
      <w:r w:rsidRPr="0008247F">
        <w:rPr>
          <w:spacing w:val="-12"/>
          <w:sz w:val="24"/>
          <w:szCs w:val="24"/>
        </w:rPr>
        <w:t>, не соблюдаются)</w:t>
      </w:r>
    </w:p>
    <w:p w:rsidR="00053249" w:rsidRPr="0008247F" w:rsidRDefault="00053249" w:rsidP="000E218A">
      <w:pPr>
        <w:shd w:val="clear" w:color="auto" w:fill="FFFFFF"/>
        <w:tabs>
          <w:tab w:val="left" w:leader="underscore" w:pos="6331"/>
        </w:tabs>
        <w:ind w:left="816"/>
        <w:jc w:val="both"/>
        <w:rPr>
          <w:sz w:val="24"/>
          <w:szCs w:val="24"/>
        </w:rPr>
      </w:pPr>
      <w:r w:rsidRPr="0008247F">
        <w:rPr>
          <w:spacing w:val="-13"/>
          <w:sz w:val="24"/>
          <w:szCs w:val="24"/>
        </w:rPr>
        <w:t>Основные недостатки:</w:t>
      </w:r>
      <w:r w:rsidRPr="0008247F">
        <w:rPr>
          <w:sz w:val="24"/>
          <w:szCs w:val="24"/>
        </w:rPr>
        <w:tab/>
      </w:r>
    </w:p>
    <w:p w:rsidR="00053249" w:rsidRPr="0030705B" w:rsidRDefault="00053249" w:rsidP="000E218A">
      <w:pPr>
        <w:shd w:val="clear" w:color="auto" w:fill="FFFFFF"/>
        <w:tabs>
          <w:tab w:val="left" w:leader="underscore" w:pos="10114"/>
        </w:tabs>
        <w:jc w:val="both"/>
        <w:rPr>
          <w:sz w:val="24"/>
          <w:szCs w:val="24"/>
        </w:rPr>
      </w:pPr>
      <w:r w:rsidRPr="00BE43AB">
        <w:rPr>
          <w:spacing w:val="-12"/>
          <w:sz w:val="24"/>
          <w:szCs w:val="24"/>
        </w:rPr>
        <w:t xml:space="preserve">7. Медицинское обслуживание в </w:t>
      </w:r>
      <w:r w:rsidR="00ED287E" w:rsidRPr="00BE43AB">
        <w:rPr>
          <w:spacing w:val="-12"/>
          <w:sz w:val="24"/>
          <w:szCs w:val="24"/>
        </w:rPr>
        <w:t xml:space="preserve">организации </w:t>
      </w:r>
      <w:r w:rsidR="00BE43AB" w:rsidRPr="00BE43AB">
        <w:rPr>
          <w:spacing w:val="-12"/>
          <w:sz w:val="24"/>
          <w:szCs w:val="24"/>
        </w:rPr>
        <w:t>–</w:t>
      </w:r>
      <w:r w:rsidR="00BE43AB" w:rsidRPr="00BE43AB">
        <w:rPr>
          <w:b/>
          <w:sz w:val="24"/>
          <w:szCs w:val="24"/>
          <w:u w:val="single"/>
        </w:rPr>
        <w:t>предусмотрено.</w:t>
      </w:r>
    </w:p>
    <w:p w:rsidR="00053249" w:rsidRPr="0008247F" w:rsidRDefault="00053249" w:rsidP="000E218A">
      <w:pPr>
        <w:shd w:val="clear" w:color="auto" w:fill="FFFFFF"/>
        <w:tabs>
          <w:tab w:val="left" w:leader="underscore" w:pos="6658"/>
        </w:tabs>
        <w:jc w:val="both"/>
        <w:rPr>
          <w:sz w:val="24"/>
          <w:szCs w:val="24"/>
        </w:rPr>
      </w:pPr>
      <w:r w:rsidRPr="0008247F">
        <w:rPr>
          <w:spacing w:val="-10"/>
          <w:sz w:val="24"/>
          <w:szCs w:val="24"/>
        </w:rPr>
        <w:t xml:space="preserve">8. Питание обучающихся - </w:t>
      </w:r>
      <w:r w:rsidRPr="0008247F">
        <w:rPr>
          <w:b/>
          <w:sz w:val="24"/>
          <w:szCs w:val="24"/>
          <w:u w:val="single"/>
        </w:rPr>
        <w:t>не предусмотрено</w:t>
      </w:r>
    </w:p>
    <w:p w:rsidR="00053249" w:rsidRPr="0008247F" w:rsidRDefault="00053249" w:rsidP="000E218A">
      <w:pPr>
        <w:shd w:val="clear" w:color="auto" w:fill="FFFFFF"/>
        <w:tabs>
          <w:tab w:val="left" w:leader="underscore" w:pos="6658"/>
        </w:tabs>
        <w:jc w:val="both"/>
        <w:rPr>
          <w:sz w:val="24"/>
          <w:szCs w:val="24"/>
        </w:rPr>
      </w:pPr>
      <w:r w:rsidRPr="00013D5A">
        <w:rPr>
          <w:sz w:val="24"/>
          <w:szCs w:val="24"/>
        </w:rPr>
        <w:t>а</w:t>
      </w:r>
      <w:proofErr w:type="gramStart"/>
      <w:r w:rsidRPr="00013D5A">
        <w:rPr>
          <w:sz w:val="24"/>
          <w:szCs w:val="24"/>
        </w:rPr>
        <w:t>)</w:t>
      </w:r>
      <w:r w:rsidRPr="00013D5A">
        <w:rPr>
          <w:spacing w:val="-8"/>
          <w:sz w:val="24"/>
          <w:szCs w:val="24"/>
        </w:rPr>
        <w:t>н</w:t>
      </w:r>
      <w:proofErr w:type="gramEnd"/>
      <w:r w:rsidRPr="00013D5A">
        <w:rPr>
          <w:spacing w:val="-8"/>
          <w:sz w:val="24"/>
          <w:szCs w:val="24"/>
        </w:rPr>
        <w:t xml:space="preserve">аличие   договора   на   оказание   санитарно-эпидемиологических   услуг </w:t>
      </w:r>
      <w:r w:rsidRPr="00013D5A">
        <w:rPr>
          <w:spacing w:val="-11"/>
          <w:sz w:val="24"/>
          <w:szCs w:val="24"/>
        </w:rPr>
        <w:t xml:space="preserve">(дератизация, дезинфекция) </w:t>
      </w:r>
      <w:r w:rsidRPr="00013D5A">
        <w:rPr>
          <w:spacing w:val="-10"/>
          <w:sz w:val="24"/>
          <w:szCs w:val="24"/>
        </w:rPr>
        <w:t>(</w:t>
      </w:r>
      <w:r w:rsidRPr="00013D5A">
        <w:rPr>
          <w:b/>
          <w:spacing w:val="-10"/>
          <w:sz w:val="24"/>
          <w:szCs w:val="24"/>
          <w:u w:val="single"/>
        </w:rPr>
        <w:t>имеется</w:t>
      </w:r>
      <w:r w:rsidRPr="00013D5A">
        <w:rPr>
          <w:spacing w:val="-10"/>
          <w:sz w:val="24"/>
          <w:szCs w:val="24"/>
        </w:rPr>
        <w:t>, не имеется) (</w:t>
      </w:r>
      <w:r w:rsidRPr="00013D5A">
        <w:rPr>
          <w:spacing w:val="-10"/>
          <w:sz w:val="24"/>
          <w:szCs w:val="24"/>
          <w:u w:val="single"/>
        </w:rPr>
        <w:t>дог</w:t>
      </w:r>
      <w:r w:rsidR="00DE5552" w:rsidRPr="00013D5A">
        <w:rPr>
          <w:spacing w:val="-10"/>
          <w:sz w:val="24"/>
          <w:szCs w:val="24"/>
          <w:u w:val="single"/>
        </w:rPr>
        <w:t>овор</w:t>
      </w:r>
      <w:r w:rsidR="00950B9E" w:rsidRPr="00013D5A">
        <w:rPr>
          <w:spacing w:val="-10"/>
          <w:sz w:val="24"/>
          <w:szCs w:val="24"/>
          <w:u w:val="single"/>
        </w:rPr>
        <w:t xml:space="preserve"> № 361</w:t>
      </w:r>
      <w:r w:rsidR="00DE5552" w:rsidRPr="00013D5A">
        <w:rPr>
          <w:spacing w:val="-10"/>
          <w:sz w:val="24"/>
          <w:szCs w:val="24"/>
          <w:u w:val="single"/>
        </w:rPr>
        <w:t xml:space="preserve"> от «01» января 202</w:t>
      </w:r>
      <w:r w:rsidR="00013D5A" w:rsidRPr="00013D5A">
        <w:rPr>
          <w:spacing w:val="-10"/>
          <w:sz w:val="24"/>
          <w:szCs w:val="24"/>
          <w:u w:val="single"/>
        </w:rPr>
        <w:t>4</w:t>
      </w:r>
      <w:r w:rsidRPr="00013D5A">
        <w:rPr>
          <w:spacing w:val="-10"/>
          <w:sz w:val="24"/>
          <w:szCs w:val="24"/>
          <w:u w:val="single"/>
        </w:rPr>
        <w:t>г., ИП КИРНОСОВА Лариса Ефимовна</w:t>
      </w:r>
      <w:r w:rsidRPr="00013D5A">
        <w:rPr>
          <w:spacing w:val="-10"/>
          <w:sz w:val="24"/>
          <w:szCs w:val="24"/>
        </w:rPr>
        <w:t>)</w:t>
      </w:r>
    </w:p>
    <w:p w:rsidR="00053249" w:rsidRPr="0008247F" w:rsidRDefault="00053249" w:rsidP="000E218A">
      <w:pPr>
        <w:shd w:val="clear" w:color="auto" w:fill="FFFFFF"/>
        <w:tabs>
          <w:tab w:val="left" w:leader="underscore" w:pos="10214"/>
        </w:tabs>
        <w:ind w:left="125"/>
        <w:jc w:val="both"/>
        <w:rPr>
          <w:sz w:val="24"/>
          <w:szCs w:val="24"/>
        </w:rPr>
      </w:pPr>
      <w:r w:rsidRPr="0008247F">
        <w:rPr>
          <w:spacing w:val="-10"/>
          <w:sz w:val="24"/>
          <w:szCs w:val="24"/>
        </w:rPr>
        <w:t xml:space="preserve">9. Нормы освещенности учебных классов (аудиторий), кабинетов сотрудников </w:t>
      </w:r>
      <w:r w:rsidRPr="0008247F">
        <w:rPr>
          <w:spacing w:val="-13"/>
          <w:sz w:val="24"/>
          <w:szCs w:val="24"/>
        </w:rPr>
        <w:t xml:space="preserve">и производственных помещений (участков) и др. </w:t>
      </w:r>
      <w:r w:rsidRPr="0008247F">
        <w:rPr>
          <w:spacing w:val="-10"/>
          <w:w w:val="80"/>
          <w:sz w:val="24"/>
          <w:szCs w:val="24"/>
        </w:rPr>
        <w:t>(</w:t>
      </w:r>
      <w:r w:rsidRPr="0008247F">
        <w:rPr>
          <w:b/>
          <w:spacing w:val="-10"/>
          <w:w w:val="80"/>
          <w:sz w:val="24"/>
          <w:szCs w:val="24"/>
          <w:u w:val="single"/>
        </w:rPr>
        <w:t>соответствует</w:t>
      </w:r>
      <w:r w:rsidRPr="0008247F">
        <w:rPr>
          <w:spacing w:val="-10"/>
          <w:w w:val="80"/>
          <w:sz w:val="24"/>
          <w:szCs w:val="24"/>
        </w:rPr>
        <w:t xml:space="preserve">, не соответствует) </w:t>
      </w:r>
      <w:r w:rsidRPr="0008247F">
        <w:rPr>
          <w:spacing w:val="-7"/>
          <w:sz w:val="24"/>
          <w:szCs w:val="24"/>
        </w:rPr>
        <w:t>санитарно-</w:t>
      </w:r>
      <w:r w:rsidRPr="0008247F">
        <w:rPr>
          <w:spacing w:val="-7"/>
          <w:sz w:val="24"/>
          <w:szCs w:val="24"/>
        </w:rPr>
        <w:lastRenderedPageBreak/>
        <w:t xml:space="preserve">гигиеническим     требованиям   к     естественному, искусственному </w:t>
      </w:r>
      <w:r w:rsidRPr="0008247F">
        <w:rPr>
          <w:sz w:val="24"/>
          <w:szCs w:val="24"/>
        </w:rPr>
        <w:t>освещению жилых и общественных зданий.</w:t>
      </w:r>
    </w:p>
    <w:p w:rsidR="00053249" w:rsidRPr="0008247F" w:rsidRDefault="00053249" w:rsidP="000E218A">
      <w:pPr>
        <w:shd w:val="clear" w:color="auto" w:fill="FFFFFF"/>
        <w:tabs>
          <w:tab w:val="left" w:leader="underscore" w:pos="10205"/>
        </w:tabs>
        <w:ind w:left="811"/>
        <w:jc w:val="both"/>
        <w:rPr>
          <w:sz w:val="24"/>
          <w:szCs w:val="24"/>
        </w:rPr>
      </w:pPr>
      <w:r w:rsidRPr="0008247F">
        <w:rPr>
          <w:spacing w:val="-14"/>
          <w:sz w:val="24"/>
          <w:szCs w:val="24"/>
        </w:rPr>
        <w:t>Основные недостатки:</w:t>
      </w:r>
      <w:r w:rsidRPr="0008247F">
        <w:rPr>
          <w:sz w:val="24"/>
          <w:szCs w:val="24"/>
        </w:rPr>
        <w:tab/>
      </w:r>
    </w:p>
    <w:p w:rsidR="00053249" w:rsidRPr="0008247F" w:rsidRDefault="00053249" w:rsidP="000E218A">
      <w:pPr>
        <w:jc w:val="both"/>
        <w:rPr>
          <w:b/>
          <w:sz w:val="24"/>
          <w:szCs w:val="24"/>
          <w:u w:val="single"/>
        </w:rPr>
      </w:pPr>
      <w:r w:rsidRPr="0008247F">
        <w:rPr>
          <w:sz w:val="24"/>
          <w:szCs w:val="24"/>
        </w:rPr>
        <w:t xml:space="preserve">10. Транспортное обеспечение организации </w:t>
      </w:r>
      <w:r w:rsidR="004E6EEC" w:rsidRPr="0008247F">
        <w:rPr>
          <w:sz w:val="24"/>
          <w:szCs w:val="24"/>
        </w:rPr>
        <w:t>–</w:t>
      </w:r>
      <w:r w:rsidR="004E6EEC" w:rsidRPr="0008247F">
        <w:rPr>
          <w:b/>
          <w:i/>
          <w:sz w:val="24"/>
          <w:szCs w:val="24"/>
          <w:u w:val="single"/>
        </w:rPr>
        <w:t>не имеется</w:t>
      </w:r>
    </w:p>
    <w:p w:rsidR="00053249" w:rsidRPr="0008247F" w:rsidRDefault="00053249" w:rsidP="000E218A">
      <w:pPr>
        <w:shd w:val="clear" w:color="auto" w:fill="FFFFFF"/>
        <w:tabs>
          <w:tab w:val="left" w:leader="underscore" w:pos="8112"/>
        </w:tabs>
        <w:ind w:left="5"/>
        <w:jc w:val="both"/>
        <w:rPr>
          <w:sz w:val="24"/>
          <w:szCs w:val="24"/>
        </w:rPr>
      </w:pPr>
      <w:r w:rsidRPr="0008247F">
        <w:rPr>
          <w:spacing w:val="-12"/>
          <w:sz w:val="24"/>
          <w:szCs w:val="24"/>
        </w:rPr>
        <w:t xml:space="preserve">11. Мероприятия по обеспечению охраны и антитеррористической защищенности </w:t>
      </w:r>
      <w:r w:rsidRPr="0008247F">
        <w:rPr>
          <w:spacing w:val="-13"/>
          <w:sz w:val="24"/>
          <w:szCs w:val="24"/>
        </w:rPr>
        <w:t xml:space="preserve">организации  </w:t>
      </w:r>
      <w:r w:rsidRPr="0008247F">
        <w:rPr>
          <w:spacing w:val="-11"/>
          <w:sz w:val="24"/>
          <w:szCs w:val="24"/>
        </w:rPr>
        <w:t>(</w:t>
      </w:r>
      <w:r w:rsidRPr="0008247F">
        <w:rPr>
          <w:b/>
          <w:spacing w:val="-11"/>
          <w:sz w:val="24"/>
          <w:szCs w:val="24"/>
          <w:u w:val="single"/>
        </w:rPr>
        <w:t>выполнены,</w:t>
      </w:r>
      <w:r w:rsidRPr="0008247F">
        <w:rPr>
          <w:spacing w:val="-11"/>
          <w:sz w:val="24"/>
          <w:szCs w:val="24"/>
        </w:rPr>
        <w:t xml:space="preserve"> не выполнены)</w:t>
      </w:r>
    </w:p>
    <w:p w:rsidR="00053249" w:rsidRPr="0008247F" w:rsidRDefault="00053249" w:rsidP="000E218A">
      <w:pPr>
        <w:jc w:val="both"/>
        <w:rPr>
          <w:b/>
          <w:sz w:val="24"/>
          <w:szCs w:val="24"/>
          <w:u w:val="single"/>
        </w:rPr>
      </w:pPr>
      <w:r w:rsidRPr="00960FDC">
        <w:rPr>
          <w:spacing w:val="-15"/>
          <w:sz w:val="24"/>
          <w:szCs w:val="24"/>
        </w:rPr>
        <w:t>а)</w:t>
      </w:r>
      <w:r w:rsidRPr="00960FDC">
        <w:rPr>
          <w:spacing w:val="-12"/>
          <w:sz w:val="24"/>
          <w:szCs w:val="24"/>
        </w:rPr>
        <w:t>охрана</w:t>
      </w:r>
      <w:r w:rsidRPr="00960FDC">
        <w:rPr>
          <w:spacing w:val="-13"/>
          <w:sz w:val="24"/>
          <w:szCs w:val="24"/>
        </w:rPr>
        <w:t>объектов</w:t>
      </w:r>
      <w:r w:rsidRPr="00960FDC">
        <w:rPr>
          <w:spacing w:val="-12"/>
          <w:sz w:val="24"/>
          <w:szCs w:val="24"/>
        </w:rPr>
        <w:t xml:space="preserve">организацииосуществляется </w:t>
      </w:r>
      <w:r w:rsidRPr="00960FDC">
        <w:rPr>
          <w:b/>
          <w:sz w:val="24"/>
          <w:szCs w:val="24"/>
          <w:u w:val="single"/>
        </w:rPr>
        <w:t>вневедомственная</w:t>
      </w:r>
      <w:r w:rsidR="000F19EC" w:rsidRPr="00960FDC">
        <w:rPr>
          <w:b/>
          <w:sz w:val="24"/>
          <w:szCs w:val="24"/>
          <w:u w:val="single"/>
        </w:rPr>
        <w:t xml:space="preserve"> охрана, договор от </w:t>
      </w:r>
      <w:r w:rsidR="00425C90" w:rsidRPr="00960FDC">
        <w:rPr>
          <w:b/>
          <w:sz w:val="24"/>
          <w:szCs w:val="24"/>
          <w:u w:val="single"/>
        </w:rPr>
        <w:t>0</w:t>
      </w:r>
      <w:r w:rsidR="00A3100A" w:rsidRPr="00960FDC">
        <w:rPr>
          <w:b/>
          <w:sz w:val="24"/>
          <w:szCs w:val="24"/>
          <w:u w:val="single"/>
        </w:rPr>
        <w:t>1</w:t>
      </w:r>
      <w:r w:rsidR="00D60790" w:rsidRPr="00960FDC">
        <w:rPr>
          <w:b/>
          <w:sz w:val="24"/>
          <w:szCs w:val="24"/>
          <w:u w:val="single"/>
        </w:rPr>
        <w:t>.01</w:t>
      </w:r>
      <w:r w:rsidR="00425C90" w:rsidRPr="00960FDC">
        <w:rPr>
          <w:b/>
          <w:sz w:val="24"/>
          <w:szCs w:val="24"/>
          <w:u w:val="single"/>
        </w:rPr>
        <w:t>.202</w:t>
      </w:r>
      <w:r w:rsidR="00960FDC" w:rsidRPr="00960FDC">
        <w:rPr>
          <w:b/>
          <w:sz w:val="24"/>
          <w:szCs w:val="24"/>
          <w:u w:val="single"/>
        </w:rPr>
        <w:t>4</w:t>
      </w:r>
      <w:r w:rsidRPr="00960FDC">
        <w:rPr>
          <w:b/>
          <w:sz w:val="24"/>
          <w:szCs w:val="24"/>
          <w:u w:val="single"/>
        </w:rPr>
        <w:t xml:space="preserve"> года, имеется КЭВ, сторожа – 3 человека</w:t>
      </w:r>
    </w:p>
    <w:p w:rsidR="00053249" w:rsidRPr="0008247F" w:rsidRDefault="00053249" w:rsidP="000E218A">
      <w:pPr>
        <w:shd w:val="clear" w:color="auto" w:fill="FFFFFF"/>
        <w:tabs>
          <w:tab w:val="left" w:pos="1896"/>
          <w:tab w:val="left" w:pos="3710"/>
          <w:tab w:val="left" w:pos="5774"/>
          <w:tab w:val="left" w:pos="8270"/>
        </w:tabs>
        <w:jc w:val="both"/>
        <w:rPr>
          <w:sz w:val="24"/>
          <w:szCs w:val="24"/>
        </w:rPr>
      </w:pPr>
      <w:r w:rsidRPr="0008247F">
        <w:rPr>
          <w:spacing w:val="-15"/>
          <w:sz w:val="24"/>
          <w:szCs w:val="24"/>
        </w:rPr>
        <w:t>б)</w:t>
      </w:r>
      <w:r w:rsidRPr="0008247F">
        <w:rPr>
          <w:spacing w:val="-7"/>
          <w:sz w:val="24"/>
          <w:szCs w:val="24"/>
        </w:rPr>
        <w:t xml:space="preserve">объекты    организации  системой     охранной       сигнализации </w:t>
      </w:r>
      <w:r w:rsidRPr="0008247F">
        <w:rPr>
          <w:spacing w:val="-6"/>
          <w:w w:val="82"/>
          <w:sz w:val="24"/>
          <w:szCs w:val="24"/>
        </w:rPr>
        <w:t>(</w:t>
      </w:r>
      <w:r w:rsidRPr="0008247F">
        <w:rPr>
          <w:b/>
          <w:spacing w:val="-6"/>
          <w:w w:val="82"/>
          <w:sz w:val="24"/>
          <w:szCs w:val="24"/>
          <w:u w:val="single"/>
        </w:rPr>
        <w:t>оборудованы</w:t>
      </w:r>
      <w:r w:rsidRPr="0008247F">
        <w:rPr>
          <w:spacing w:val="-6"/>
          <w:w w:val="82"/>
          <w:sz w:val="24"/>
          <w:szCs w:val="24"/>
        </w:rPr>
        <w:t>, не оборудованы)</w:t>
      </w:r>
    </w:p>
    <w:p w:rsidR="00053249" w:rsidRPr="0008247F" w:rsidRDefault="00053249" w:rsidP="000E218A">
      <w:pPr>
        <w:shd w:val="clear" w:color="auto" w:fill="FFFFFF"/>
        <w:tabs>
          <w:tab w:val="left" w:pos="1253"/>
        </w:tabs>
        <w:jc w:val="both"/>
        <w:rPr>
          <w:sz w:val="24"/>
          <w:szCs w:val="24"/>
        </w:rPr>
      </w:pPr>
      <w:r w:rsidRPr="0008247F">
        <w:rPr>
          <w:spacing w:val="-15"/>
          <w:sz w:val="24"/>
          <w:szCs w:val="24"/>
        </w:rPr>
        <w:t xml:space="preserve">в) </w:t>
      </w:r>
      <w:r w:rsidRPr="0008247F">
        <w:rPr>
          <w:spacing w:val="-7"/>
          <w:sz w:val="24"/>
          <w:szCs w:val="24"/>
        </w:rPr>
        <w:t xml:space="preserve">системами видеонаблюдения  и    охранного    телевидения    объекты </w:t>
      </w:r>
      <w:r w:rsidRPr="0008247F">
        <w:rPr>
          <w:spacing w:val="-6"/>
          <w:w w:val="82"/>
          <w:sz w:val="24"/>
          <w:szCs w:val="24"/>
        </w:rPr>
        <w:t>(</w:t>
      </w:r>
      <w:r w:rsidRPr="0008247F">
        <w:rPr>
          <w:b/>
          <w:spacing w:val="-6"/>
          <w:w w:val="82"/>
          <w:sz w:val="24"/>
          <w:szCs w:val="24"/>
          <w:u w:val="single"/>
        </w:rPr>
        <w:t>оборудованы</w:t>
      </w:r>
      <w:r w:rsidRPr="0008247F">
        <w:rPr>
          <w:spacing w:val="-6"/>
          <w:w w:val="82"/>
          <w:sz w:val="24"/>
          <w:szCs w:val="24"/>
        </w:rPr>
        <w:t>, не оборудованы)</w:t>
      </w:r>
    </w:p>
    <w:p w:rsidR="00053249" w:rsidRPr="0008247F" w:rsidRDefault="00053249" w:rsidP="000E218A">
      <w:pPr>
        <w:shd w:val="clear" w:color="auto" w:fill="FFFFFF"/>
        <w:tabs>
          <w:tab w:val="left" w:pos="1075"/>
        </w:tabs>
        <w:spacing w:before="91"/>
        <w:jc w:val="both"/>
        <w:rPr>
          <w:sz w:val="24"/>
          <w:szCs w:val="24"/>
        </w:rPr>
      </w:pPr>
      <w:r w:rsidRPr="0008247F">
        <w:rPr>
          <w:spacing w:val="-14"/>
          <w:sz w:val="24"/>
          <w:szCs w:val="24"/>
        </w:rPr>
        <w:t>г)</w:t>
      </w:r>
      <w:r w:rsidRPr="0008247F">
        <w:rPr>
          <w:sz w:val="24"/>
          <w:szCs w:val="24"/>
        </w:rPr>
        <w:t xml:space="preserve"> прямая связь с органами МВД (ФСБ) организована с использованием </w:t>
      </w:r>
      <w:r w:rsidRPr="0008247F">
        <w:rPr>
          <w:spacing w:val="-9"/>
          <w:sz w:val="24"/>
          <w:szCs w:val="24"/>
        </w:rPr>
        <w:t xml:space="preserve">(указать способ связи: </w:t>
      </w:r>
      <w:r w:rsidRPr="0008247F">
        <w:rPr>
          <w:b/>
          <w:spacing w:val="-9"/>
          <w:sz w:val="24"/>
          <w:szCs w:val="24"/>
          <w:u w:val="single"/>
        </w:rPr>
        <w:t>кнопка экстренного вызова</w:t>
      </w:r>
      <w:r w:rsidRPr="0008247F">
        <w:rPr>
          <w:spacing w:val="-9"/>
          <w:sz w:val="24"/>
          <w:szCs w:val="24"/>
        </w:rPr>
        <w:t>, телефон АТС и др.)</w:t>
      </w:r>
    </w:p>
    <w:p w:rsidR="00053249" w:rsidRPr="0008247F" w:rsidRDefault="00053249" w:rsidP="000E218A">
      <w:pPr>
        <w:shd w:val="clear" w:color="auto" w:fill="FFFFFF"/>
        <w:tabs>
          <w:tab w:val="left" w:pos="2530"/>
          <w:tab w:val="left" w:pos="5496"/>
          <w:tab w:val="left" w:pos="8602"/>
        </w:tabs>
        <w:jc w:val="both"/>
        <w:rPr>
          <w:sz w:val="24"/>
          <w:szCs w:val="24"/>
        </w:rPr>
      </w:pPr>
      <w:r w:rsidRPr="0008247F">
        <w:rPr>
          <w:spacing w:val="-15"/>
          <w:sz w:val="24"/>
          <w:szCs w:val="24"/>
        </w:rPr>
        <w:t xml:space="preserve">д) </w:t>
      </w:r>
      <w:r w:rsidRPr="0008247F">
        <w:rPr>
          <w:spacing w:val="-12"/>
          <w:sz w:val="24"/>
          <w:szCs w:val="24"/>
        </w:rPr>
        <w:t xml:space="preserve">территория  </w:t>
      </w:r>
      <w:r w:rsidRPr="0008247F">
        <w:rPr>
          <w:spacing w:val="-13"/>
          <w:sz w:val="24"/>
          <w:szCs w:val="24"/>
        </w:rPr>
        <w:t xml:space="preserve">организации  </w:t>
      </w:r>
      <w:r w:rsidRPr="0008247F">
        <w:rPr>
          <w:spacing w:val="-14"/>
          <w:sz w:val="24"/>
          <w:szCs w:val="24"/>
        </w:rPr>
        <w:t xml:space="preserve">ограждением </w:t>
      </w:r>
      <w:r w:rsidRPr="0008247F">
        <w:rPr>
          <w:spacing w:val="-11"/>
          <w:sz w:val="24"/>
          <w:szCs w:val="24"/>
        </w:rPr>
        <w:t>(</w:t>
      </w:r>
      <w:r w:rsidRPr="0008247F">
        <w:rPr>
          <w:b/>
          <w:spacing w:val="-11"/>
          <w:sz w:val="24"/>
          <w:szCs w:val="24"/>
          <w:u w:val="single"/>
        </w:rPr>
        <w:t>оборудована,</w:t>
      </w:r>
      <w:r w:rsidRPr="0008247F">
        <w:rPr>
          <w:spacing w:val="-11"/>
          <w:sz w:val="24"/>
          <w:szCs w:val="24"/>
        </w:rPr>
        <w:t xml:space="preserve"> не оборудована) и </w:t>
      </w:r>
      <w:r w:rsidRPr="0008247F">
        <w:rPr>
          <w:spacing w:val="-9"/>
          <w:sz w:val="24"/>
          <w:szCs w:val="24"/>
        </w:rPr>
        <w:t>(</w:t>
      </w:r>
      <w:r w:rsidRPr="0008247F">
        <w:rPr>
          <w:b/>
          <w:spacing w:val="-9"/>
          <w:sz w:val="24"/>
          <w:szCs w:val="24"/>
          <w:u w:val="single"/>
        </w:rPr>
        <w:t>обеспечивает</w:t>
      </w:r>
      <w:r w:rsidRPr="0008247F">
        <w:rPr>
          <w:spacing w:val="-9"/>
          <w:sz w:val="24"/>
          <w:szCs w:val="24"/>
        </w:rPr>
        <w:t>, не обеспечивает)</w:t>
      </w:r>
    </w:p>
    <w:p w:rsidR="00053249" w:rsidRPr="0008247F" w:rsidRDefault="00053249" w:rsidP="000E218A">
      <w:pPr>
        <w:shd w:val="clear" w:color="auto" w:fill="FFFFFF"/>
        <w:ind w:left="14"/>
        <w:jc w:val="both"/>
        <w:rPr>
          <w:sz w:val="24"/>
          <w:szCs w:val="24"/>
        </w:rPr>
      </w:pPr>
      <w:r w:rsidRPr="0008247F">
        <w:rPr>
          <w:spacing w:val="-11"/>
          <w:sz w:val="24"/>
          <w:szCs w:val="24"/>
        </w:rPr>
        <w:t>несанкционированный доступ;</w:t>
      </w:r>
    </w:p>
    <w:p w:rsidR="00053249" w:rsidRPr="0008247F" w:rsidRDefault="00053249" w:rsidP="000E218A">
      <w:pPr>
        <w:shd w:val="clear" w:color="auto" w:fill="FFFFFF"/>
        <w:tabs>
          <w:tab w:val="left" w:pos="989"/>
          <w:tab w:val="left" w:leader="underscore" w:pos="10008"/>
        </w:tabs>
        <w:spacing w:before="130"/>
        <w:jc w:val="both"/>
        <w:rPr>
          <w:sz w:val="24"/>
          <w:szCs w:val="24"/>
        </w:rPr>
      </w:pPr>
      <w:r w:rsidRPr="0008247F">
        <w:rPr>
          <w:spacing w:val="-15"/>
          <w:sz w:val="24"/>
          <w:szCs w:val="24"/>
        </w:rPr>
        <w:t>е)</w:t>
      </w:r>
      <w:r w:rsidRPr="0008247F">
        <w:rPr>
          <w:spacing w:val="-12"/>
          <w:sz w:val="24"/>
          <w:szCs w:val="24"/>
        </w:rPr>
        <w:t xml:space="preserve">дежурно-диспетчерская (дежурная) служба </w:t>
      </w:r>
      <w:r w:rsidRPr="0008247F">
        <w:rPr>
          <w:spacing w:val="-11"/>
          <w:w w:val="82"/>
          <w:sz w:val="24"/>
          <w:szCs w:val="24"/>
        </w:rPr>
        <w:t>(</w:t>
      </w:r>
      <w:r w:rsidRPr="0008247F">
        <w:rPr>
          <w:b/>
          <w:spacing w:val="-11"/>
          <w:w w:val="82"/>
          <w:sz w:val="24"/>
          <w:szCs w:val="24"/>
          <w:u w:val="single"/>
        </w:rPr>
        <w:t>организована</w:t>
      </w:r>
      <w:r w:rsidRPr="0008247F">
        <w:rPr>
          <w:spacing w:val="-11"/>
          <w:w w:val="82"/>
          <w:sz w:val="24"/>
          <w:szCs w:val="24"/>
        </w:rPr>
        <w:t>, не организована)</w:t>
      </w:r>
    </w:p>
    <w:p w:rsidR="00053249" w:rsidRDefault="00053249" w:rsidP="000E218A">
      <w:pPr>
        <w:shd w:val="clear" w:color="auto" w:fill="FFFFFF"/>
        <w:tabs>
          <w:tab w:val="left" w:leader="underscore" w:pos="10099"/>
        </w:tabs>
        <w:ind w:left="710"/>
        <w:jc w:val="both"/>
        <w:rPr>
          <w:sz w:val="24"/>
          <w:szCs w:val="24"/>
        </w:rPr>
      </w:pPr>
      <w:r w:rsidRPr="0008247F">
        <w:rPr>
          <w:spacing w:val="-13"/>
          <w:sz w:val="24"/>
          <w:szCs w:val="24"/>
        </w:rPr>
        <w:t>Основные недостатки:</w:t>
      </w:r>
      <w:r w:rsidRPr="0008247F">
        <w:rPr>
          <w:sz w:val="24"/>
          <w:szCs w:val="24"/>
        </w:rPr>
        <w:tab/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 w:rsidRPr="007E5787">
        <w:rPr>
          <w:iCs/>
          <w:sz w:val="24"/>
          <w:szCs w:val="24"/>
        </w:rPr>
        <w:t>Оснащение учреждения инженерно-техническими средствами безопасности.</w:t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ж</w:t>
      </w:r>
      <w:r w:rsidRPr="007E5787">
        <w:rPr>
          <w:iCs/>
          <w:sz w:val="24"/>
          <w:szCs w:val="24"/>
        </w:rPr>
        <w:t xml:space="preserve">) арочный металодетектор: (оснащено, </w:t>
      </w:r>
      <w:r w:rsidRPr="007E5787">
        <w:rPr>
          <w:b/>
          <w:iCs/>
          <w:sz w:val="24"/>
          <w:szCs w:val="24"/>
          <w:u w:val="single"/>
        </w:rPr>
        <w:t>не оснащено</w:t>
      </w:r>
      <w:r w:rsidRPr="007E5787">
        <w:rPr>
          <w:iCs/>
          <w:sz w:val="24"/>
          <w:szCs w:val="24"/>
        </w:rPr>
        <w:t xml:space="preserve">) </w:t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</w:t>
      </w:r>
      <w:r w:rsidRPr="007E5787">
        <w:rPr>
          <w:iCs/>
          <w:sz w:val="24"/>
          <w:szCs w:val="24"/>
        </w:rPr>
        <w:t>) ручной металоискитель: (</w:t>
      </w:r>
      <w:r w:rsidRPr="007E5787">
        <w:rPr>
          <w:b/>
          <w:iCs/>
          <w:sz w:val="24"/>
          <w:szCs w:val="24"/>
          <w:u w:val="single"/>
        </w:rPr>
        <w:t>оснащено</w:t>
      </w:r>
      <w:r w:rsidRPr="007E5787">
        <w:rPr>
          <w:b/>
          <w:iCs/>
          <w:sz w:val="24"/>
          <w:szCs w:val="24"/>
        </w:rPr>
        <w:t>)</w:t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Pr="007E5787">
        <w:rPr>
          <w:iCs/>
          <w:sz w:val="24"/>
          <w:szCs w:val="24"/>
        </w:rPr>
        <w:t>) система контроля и управление доступом (</w:t>
      </w:r>
      <w:r w:rsidRPr="007E5787">
        <w:rPr>
          <w:iCs/>
          <w:sz w:val="24"/>
          <w:szCs w:val="24"/>
          <w:u w:val="single"/>
        </w:rPr>
        <w:t>турникет с системой антипаника</w:t>
      </w:r>
      <w:r w:rsidRPr="007E5787">
        <w:rPr>
          <w:iCs/>
          <w:sz w:val="24"/>
          <w:szCs w:val="24"/>
        </w:rPr>
        <w:t>): (</w:t>
      </w:r>
      <w:r>
        <w:rPr>
          <w:iCs/>
          <w:sz w:val="24"/>
          <w:szCs w:val="24"/>
        </w:rPr>
        <w:t xml:space="preserve">оснащено, </w:t>
      </w:r>
      <w:r w:rsidRPr="007E5787">
        <w:rPr>
          <w:b/>
          <w:iCs/>
          <w:sz w:val="24"/>
          <w:szCs w:val="24"/>
          <w:u w:val="single"/>
        </w:rPr>
        <w:t>не оснащено</w:t>
      </w:r>
      <w:r w:rsidRPr="007E5787">
        <w:rPr>
          <w:iCs/>
          <w:sz w:val="24"/>
          <w:szCs w:val="24"/>
        </w:rPr>
        <w:t>);</w:t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</w:t>
      </w:r>
      <w:r w:rsidRPr="007E5787">
        <w:rPr>
          <w:iCs/>
          <w:sz w:val="24"/>
          <w:szCs w:val="24"/>
        </w:rPr>
        <w:t>) система контроля и управление доступом (домофон): (</w:t>
      </w:r>
      <w:r>
        <w:rPr>
          <w:iCs/>
          <w:sz w:val="24"/>
          <w:szCs w:val="24"/>
        </w:rPr>
        <w:t xml:space="preserve">оснащено, </w:t>
      </w:r>
      <w:r w:rsidRPr="007E5787">
        <w:rPr>
          <w:b/>
          <w:iCs/>
          <w:sz w:val="24"/>
          <w:szCs w:val="24"/>
          <w:u w:val="single"/>
        </w:rPr>
        <w:t>не оснащено</w:t>
      </w:r>
      <w:r w:rsidRPr="007E5787">
        <w:rPr>
          <w:iCs/>
          <w:sz w:val="24"/>
          <w:szCs w:val="24"/>
        </w:rPr>
        <w:t>);</w:t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л</w:t>
      </w:r>
      <w:r w:rsidRPr="007E5787">
        <w:rPr>
          <w:iCs/>
          <w:sz w:val="24"/>
          <w:szCs w:val="24"/>
        </w:rPr>
        <w:t xml:space="preserve">) система речевого оповещения при угрозе или совершения террористического акта (оснащено, </w:t>
      </w:r>
      <w:r w:rsidRPr="007E5787">
        <w:rPr>
          <w:b/>
          <w:iCs/>
          <w:sz w:val="24"/>
          <w:szCs w:val="24"/>
          <w:u w:val="single"/>
        </w:rPr>
        <w:t>отсутствует</w:t>
      </w:r>
      <w:r w:rsidRPr="007E5787">
        <w:rPr>
          <w:iCs/>
          <w:sz w:val="24"/>
          <w:szCs w:val="24"/>
        </w:rPr>
        <w:t xml:space="preserve">); </w:t>
      </w:r>
    </w:p>
    <w:p w:rsidR="007E5787" w:rsidRPr="007E5787" w:rsidRDefault="007E5787" w:rsidP="007E5787">
      <w:pPr>
        <w:spacing w:line="276" w:lineRule="auto"/>
        <w:jc w:val="both"/>
        <w:rPr>
          <w:iCs/>
          <w:sz w:val="24"/>
          <w:szCs w:val="24"/>
        </w:rPr>
      </w:pPr>
      <w:r w:rsidRPr="007E5787">
        <w:rPr>
          <w:iCs/>
          <w:sz w:val="24"/>
          <w:szCs w:val="24"/>
        </w:rPr>
        <w:t>Мероприятия по усилению оснащенности объекта техническими средствами охраны:</w:t>
      </w:r>
    </w:p>
    <w:p w:rsidR="007E5787" w:rsidRPr="007E5787" w:rsidRDefault="007E5787" w:rsidP="007E5787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firstLine="0"/>
        <w:jc w:val="both"/>
        <w:rPr>
          <w:sz w:val="24"/>
          <w:szCs w:val="24"/>
        </w:rPr>
      </w:pPr>
      <w:r w:rsidRPr="007E5787">
        <w:rPr>
          <w:sz w:val="24"/>
          <w:szCs w:val="24"/>
        </w:rPr>
        <w:t>Оборудовать электромагнитным замком и аудио-видео домофоном входную дверь первого рубежа с выводом на пост охраны;</w:t>
      </w:r>
    </w:p>
    <w:p w:rsidR="007E5787" w:rsidRPr="007E5787" w:rsidRDefault="007E5787" w:rsidP="007E5787">
      <w:pPr>
        <w:pStyle w:val="a4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firstLine="0"/>
        <w:jc w:val="both"/>
        <w:rPr>
          <w:iCs/>
          <w:sz w:val="24"/>
          <w:szCs w:val="24"/>
        </w:rPr>
      </w:pPr>
      <w:r w:rsidRPr="007E5787">
        <w:rPr>
          <w:sz w:val="24"/>
          <w:szCs w:val="24"/>
        </w:rPr>
        <w:t>Оборудовать объект системой (не совмещенной с АПС) для оповещения людей при совершении или угрозе совершения террористического акта;</w:t>
      </w:r>
    </w:p>
    <w:p w:rsidR="00053249" w:rsidRPr="0008247F" w:rsidRDefault="00053249" w:rsidP="000E218A">
      <w:pPr>
        <w:shd w:val="clear" w:color="auto" w:fill="FFFFFF"/>
        <w:tabs>
          <w:tab w:val="left" w:pos="5794"/>
          <w:tab w:val="left" w:pos="8587"/>
        </w:tabs>
        <w:jc w:val="both"/>
        <w:rPr>
          <w:sz w:val="24"/>
          <w:szCs w:val="24"/>
        </w:rPr>
      </w:pPr>
      <w:r w:rsidRPr="0008247F">
        <w:rPr>
          <w:spacing w:val="-7"/>
          <w:sz w:val="24"/>
          <w:szCs w:val="24"/>
        </w:rPr>
        <w:t>12.   Обеспечение</w:t>
      </w:r>
      <w:r w:rsidRPr="0008247F">
        <w:rPr>
          <w:spacing w:val="-12"/>
          <w:sz w:val="24"/>
          <w:szCs w:val="24"/>
        </w:rPr>
        <w:t>пожарной</w:t>
      </w:r>
      <w:r w:rsidRPr="0008247F">
        <w:rPr>
          <w:spacing w:val="-13"/>
          <w:sz w:val="24"/>
          <w:szCs w:val="24"/>
        </w:rPr>
        <w:t xml:space="preserve">безопасности </w:t>
      </w:r>
      <w:r w:rsidRPr="0008247F">
        <w:rPr>
          <w:spacing w:val="-15"/>
          <w:sz w:val="24"/>
          <w:szCs w:val="24"/>
        </w:rPr>
        <w:t xml:space="preserve">организации </w:t>
      </w:r>
      <w:r w:rsidRPr="0008247F">
        <w:rPr>
          <w:spacing w:val="-9"/>
          <w:sz w:val="24"/>
          <w:szCs w:val="24"/>
        </w:rPr>
        <w:t xml:space="preserve">нормативным требованиям: </w:t>
      </w:r>
      <w:r w:rsidRPr="0008247F">
        <w:rPr>
          <w:spacing w:val="-13"/>
          <w:w w:val="82"/>
          <w:sz w:val="24"/>
          <w:szCs w:val="24"/>
        </w:rPr>
        <w:t>(</w:t>
      </w:r>
      <w:r w:rsidRPr="0008247F">
        <w:rPr>
          <w:b/>
          <w:spacing w:val="-13"/>
          <w:w w:val="82"/>
          <w:sz w:val="24"/>
          <w:szCs w:val="24"/>
          <w:u w:val="single"/>
        </w:rPr>
        <w:t>соответствует</w:t>
      </w:r>
      <w:r w:rsidRPr="0008247F">
        <w:rPr>
          <w:spacing w:val="-13"/>
          <w:w w:val="82"/>
          <w:sz w:val="24"/>
          <w:szCs w:val="24"/>
        </w:rPr>
        <w:t>, не соответствует)</w:t>
      </w:r>
    </w:p>
    <w:p w:rsidR="00053249" w:rsidRPr="002B33A7" w:rsidRDefault="00053249" w:rsidP="000E218A">
      <w:pPr>
        <w:shd w:val="clear" w:color="auto" w:fill="FFFFFF"/>
        <w:tabs>
          <w:tab w:val="left" w:pos="5794"/>
          <w:tab w:val="left" w:pos="8587"/>
        </w:tabs>
        <w:jc w:val="both"/>
        <w:rPr>
          <w:sz w:val="24"/>
          <w:szCs w:val="24"/>
        </w:rPr>
      </w:pPr>
      <w:r w:rsidRPr="00E86290">
        <w:rPr>
          <w:spacing w:val="-15"/>
          <w:sz w:val="24"/>
          <w:szCs w:val="24"/>
        </w:rPr>
        <w:t xml:space="preserve">а) </w:t>
      </w:r>
      <w:r w:rsidRPr="00E86290">
        <w:rPr>
          <w:spacing w:val="-1"/>
          <w:sz w:val="24"/>
          <w:szCs w:val="24"/>
        </w:rPr>
        <w:t>Органами Государственного пожарного надзора в 20</w:t>
      </w:r>
      <w:r w:rsidR="002B33A7" w:rsidRPr="00E86290">
        <w:rPr>
          <w:sz w:val="24"/>
          <w:szCs w:val="24"/>
        </w:rPr>
        <w:t>21</w:t>
      </w:r>
      <w:r w:rsidRPr="00E86290">
        <w:rPr>
          <w:spacing w:val="-3"/>
          <w:sz w:val="24"/>
          <w:szCs w:val="24"/>
        </w:rPr>
        <w:t>году проверка</w:t>
      </w:r>
      <w:r w:rsidRPr="00E86290">
        <w:rPr>
          <w:spacing w:val="-12"/>
          <w:sz w:val="24"/>
          <w:szCs w:val="24"/>
        </w:rPr>
        <w:t xml:space="preserve">состояние пожарной безопасности </w:t>
      </w:r>
      <w:r w:rsidRPr="00E86290">
        <w:rPr>
          <w:sz w:val="24"/>
          <w:szCs w:val="24"/>
        </w:rPr>
        <w:t>(</w:t>
      </w:r>
      <w:r w:rsidRPr="00E86290">
        <w:rPr>
          <w:b/>
          <w:sz w:val="24"/>
          <w:szCs w:val="24"/>
          <w:u w:val="single"/>
        </w:rPr>
        <w:t>проводилась</w:t>
      </w:r>
      <w:r w:rsidRPr="00E86290">
        <w:rPr>
          <w:sz w:val="24"/>
          <w:szCs w:val="24"/>
        </w:rPr>
        <w:t xml:space="preserve">, не проводилась) </w:t>
      </w:r>
      <w:r w:rsidR="002B33A7" w:rsidRPr="00E86290">
        <w:rPr>
          <w:spacing w:val="-10"/>
          <w:sz w:val="24"/>
          <w:szCs w:val="24"/>
        </w:rPr>
        <w:t>(Акт от 06.08.2021</w:t>
      </w:r>
      <w:r w:rsidRPr="00E86290">
        <w:rPr>
          <w:spacing w:val="-10"/>
          <w:sz w:val="24"/>
          <w:szCs w:val="24"/>
        </w:rPr>
        <w:t xml:space="preserve"> г., Отделение надзорной деятельности </w:t>
      </w:r>
      <w:r w:rsidR="00425C90" w:rsidRPr="00E86290">
        <w:rPr>
          <w:spacing w:val="-10"/>
          <w:sz w:val="24"/>
          <w:szCs w:val="24"/>
        </w:rPr>
        <w:t xml:space="preserve"> и профилактической работы по Волоконовскому району</w:t>
      </w:r>
      <w:r w:rsidRPr="00E86290">
        <w:rPr>
          <w:spacing w:val="-10"/>
          <w:sz w:val="24"/>
          <w:szCs w:val="24"/>
        </w:rPr>
        <w:t>)</w:t>
      </w:r>
    </w:p>
    <w:p w:rsidR="00053249" w:rsidRPr="0008247F" w:rsidRDefault="00053249" w:rsidP="000E218A">
      <w:pPr>
        <w:shd w:val="clear" w:color="auto" w:fill="FFFFFF"/>
        <w:tabs>
          <w:tab w:val="left" w:leader="underscore" w:pos="9773"/>
        </w:tabs>
        <w:ind w:left="710"/>
        <w:jc w:val="both"/>
        <w:rPr>
          <w:sz w:val="24"/>
          <w:szCs w:val="24"/>
        </w:rPr>
      </w:pPr>
      <w:r w:rsidRPr="0008247F">
        <w:rPr>
          <w:spacing w:val="-6"/>
          <w:sz w:val="24"/>
          <w:szCs w:val="24"/>
        </w:rPr>
        <w:t xml:space="preserve">Основные   результаты   проверки   </w:t>
      </w:r>
      <w:r w:rsidRPr="0008247F">
        <w:rPr>
          <w:sz w:val="24"/>
          <w:szCs w:val="24"/>
        </w:rPr>
        <w:t xml:space="preserve">объект защиты </w:t>
      </w:r>
      <w:r w:rsidR="007E5787" w:rsidRPr="0008247F">
        <w:rPr>
          <w:b/>
          <w:sz w:val="24"/>
          <w:szCs w:val="24"/>
          <w:u w:val="single"/>
        </w:rPr>
        <w:t>соответствует</w:t>
      </w:r>
      <w:r w:rsidRPr="0008247F">
        <w:rPr>
          <w:b/>
          <w:sz w:val="24"/>
          <w:szCs w:val="24"/>
          <w:u w:val="single"/>
        </w:rPr>
        <w:t xml:space="preserve"> требованиям пожарной безопасности</w:t>
      </w:r>
      <w:r w:rsidRPr="0008247F">
        <w:rPr>
          <w:sz w:val="24"/>
          <w:szCs w:val="24"/>
        </w:rPr>
        <w:t xml:space="preserve">   и </w:t>
      </w:r>
      <w:r w:rsidRPr="0008247F">
        <w:rPr>
          <w:spacing w:val="-11"/>
          <w:sz w:val="24"/>
          <w:szCs w:val="24"/>
        </w:rPr>
        <w:t>предписания</w:t>
      </w:r>
      <w:r w:rsidRPr="0008247F">
        <w:rPr>
          <w:b/>
          <w:sz w:val="24"/>
          <w:szCs w:val="24"/>
          <w:u w:val="single"/>
        </w:rPr>
        <w:t>отсутствуют</w:t>
      </w:r>
      <w:r w:rsidRPr="0008247F">
        <w:rPr>
          <w:sz w:val="24"/>
          <w:szCs w:val="24"/>
        </w:rPr>
        <w:t>;</w:t>
      </w:r>
    </w:p>
    <w:p w:rsidR="00053249" w:rsidRPr="0008247F" w:rsidRDefault="00053249" w:rsidP="000E218A">
      <w:pPr>
        <w:shd w:val="clear" w:color="auto" w:fill="FFFFFF"/>
        <w:tabs>
          <w:tab w:val="left" w:pos="1013"/>
          <w:tab w:val="left" w:leader="underscore" w:pos="9830"/>
        </w:tabs>
        <w:jc w:val="both"/>
        <w:rPr>
          <w:sz w:val="24"/>
          <w:szCs w:val="24"/>
        </w:rPr>
      </w:pPr>
      <w:r w:rsidRPr="0008247F">
        <w:rPr>
          <w:spacing w:val="-13"/>
          <w:sz w:val="24"/>
          <w:szCs w:val="24"/>
        </w:rPr>
        <w:t>б)</w:t>
      </w:r>
      <w:r w:rsidRPr="0008247F">
        <w:rPr>
          <w:spacing w:val="-12"/>
          <w:sz w:val="24"/>
          <w:szCs w:val="24"/>
        </w:rPr>
        <w:t xml:space="preserve">требования пожарной безопасности </w:t>
      </w:r>
      <w:r w:rsidRPr="0008247F">
        <w:rPr>
          <w:spacing w:val="-10"/>
          <w:sz w:val="24"/>
          <w:szCs w:val="24"/>
        </w:rPr>
        <w:t>(</w:t>
      </w:r>
      <w:r w:rsidRPr="0008247F">
        <w:rPr>
          <w:b/>
          <w:spacing w:val="-10"/>
          <w:sz w:val="24"/>
          <w:szCs w:val="24"/>
          <w:u w:val="single"/>
        </w:rPr>
        <w:t>выполняются</w:t>
      </w:r>
      <w:r w:rsidRPr="0008247F">
        <w:rPr>
          <w:spacing w:val="-10"/>
          <w:sz w:val="24"/>
          <w:szCs w:val="24"/>
        </w:rPr>
        <w:t>, не выполняются)</w:t>
      </w:r>
    </w:p>
    <w:p w:rsidR="00053249" w:rsidRPr="0008247F" w:rsidRDefault="00053249" w:rsidP="000E218A">
      <w:pPr>
        <w:shd w:val="clear" w:color="auto" w:fill="FFFFFF"/>
        <w:tabs>
          <w:tab w:val="left" w:pos="1498"/>
          <w:tab w:val="left" w:leader="underscore" w:pos="5597"/>
        </w:tabs>
        <w:jc w:val="both"/>
        <w:rPr>
          <w:sz w:val="24"/>
          <w:szCs w:val="24"/>
        </w:rPr>
      </w:pPr>
      <w:r w:rsidRPr="0008247F">
        <w:rPr>
          <w:spacing w:val="-15"/>
          <w:sz w:val="24"/>
          <w:szCs w:val="24"/>
        </w:rPr>
        <w:t>в)</w:t>
      </w:r>
      <w:r w:rsidRPr="0008247F">
        <w:rPr>
          <w:spacing w:val="-5"/>
          <w:sz w:val="24"/>
          <w:szCs w:val="24"/>
        </w:rPr>
        <w:t xml:space="preserve">системой </w:t>
      </w:r>
      <w:r w:rsidR="00F97378" w:rsidRPr="0008247F">
        <w:rPr>
          <w:spacing w:val="-5"/>
          <w:sz w:val="24"/>
          <w:szCs w:val="24"/>
        </w:rPr>
        <w:t>пожарной сигнализации объекты организации</w:t>
      </w:r>
      <w:r w:rsidRPr="0008247F">
        <w:rPr>
          <w:spacing w:val="-7"/>
          <w:w w:val="83"/>
          <w:sz w:val="24"/>
          <w:szCs w:val="24"/>
        </w:rPr>
        <w:t>(</w:t>
      </w:r>
      <w:r w:rsidRPr="0008247F">
        <w:rPr>
          <w:b/>
          <w:spacing w:val="-7"/>
          <w:w w:val="83"/>
          <w:sz w:val="24"/>
          <w:szCs w:val="24"/>
          <w:u w:val="single"/>
        </w:rPr>
        <w:t>оборудованы</w:t>
      </w:r>
      <w:r w:rsidRPr="0008247F">
        <w:rPr>
          <w:spacing w:val="-7"/>
          <w:w w:val="83"/>
          <w:sz w:val="24"/>
          <w:szCs w:val="24"/>
        </w:rPr>
        <w:t>, не оборудованы)</w:t>
      </w:r>
      <w:r w:rsidR="00C13488">
        <w:rPr>
          <w:spacing w:val="-7"/>
          <w:w w:val="83"/>
          <w:sz w:val="24"/>
          <w:szCs w:val="24"/>
        </w:rPr>
        <w:t>,</w:t>
      </w:r>
    </w:p>
    <w:p w:rsidR="00053249" w:rsidRPr="0008247F" w:rsidRDefault="00053249" w:rsidP="000E218A">
      <w:pPr>
        <w:shd w:val="clear" w:color="auto" w:fill="FFFFFF"/>
        <w:tabs>
          <w:tab w:val="left" w:leader="underscore" w:pos="10051"/>
        </w:tabs>
        <w:spacing w:before="91"/>
        <w:ind w:left="5"/>
        <w:jc w:val="both"/>
        <w:rPr>
          <w:sz w:val="24"/>
          <w:szCs w:val="24"/>
        </w:rPr>
      </w:pPr>
      <w:r w:rsidRPr="0008247F">
        <w:rPr>
          <w:spacing w:val="-11"/>
          <w:sz w:val="24"/>
          <w:szCs w:val="24"/>
        </w:rPr>
        <w:t xml:space="preserve">установлена </w:t>
      </w:r>
      <w:r w:rsidRPr="0008247F">
        <w:rPr>
          <w:spacing w:val="-10"/>
          <w:sz w:val="24"/>
          <w:szCs w:val="24"/>
        </w:rPr>
        <w:t xml:space="preserve">пожарная сигнализация </w:t>
      </w:r>
      <w:r w:rsidR="00C13488">
        <w:rPr>
          <w:spacing w:val="-10"/>
          <w:sz w:val="24"/>
          <w:szCs w:val="24"/>
        </w:rPr>
        <w:t xml:space="preserve">– прибор приёмно-контрольный </w:t>
      </w:r>
      <w:proofErr w:type="spellStart"/>
      <w:r w:rsidR="00C13488">
        <w:rPr>
          <w:spacing w:val="-10"/>
          <w:sz w:val="24"/>
          <w:szCs w:val="24"/>
        </w:rPr>
        <w:t>охранно</w:t>
      </w:r>
      <w:proofErr w:type="spellEnd"/>
      <w:r w:rsidR="00C13488">
        <w:rPr>
          <w:spacing w:val="-10"/>
          <w:sz w:val="24"/>
          <w:szCs w:val="24"/>
        </w:rPr>
        <w:t xml:space="preserve"> – пожарный А6-06 </w:t>
      </w:r>
      <w:r w:rsidR="00F97378">
        <w:rPr>
          <w:spacing w:val="-10"/>
          <w:sz w:val="24"/>
          <w:szCs w:val="24"/>
        </w:rPr>
        <w:t>(РОКОТ – 2)</w:t>
      </w:r>
      <w:r w:rsidRPr="0008247F">
        <w:rPr>
          <w:spacing w:val="-10"/>
          <w:sz w:val="24"/>
          <w:szCs w:val="24"/>
        </w:rPr>
        <w:t xml:space="preserve">, </w:t>
      </w:r>
      <w:r w:rsidRPr="0008247F">
        <w:rPr>
          <w:spacing w:val="-13"/>
          <w:sz w:val="24"/>
          <w:szCs w:val="24"/>
        </w:rPr>
        <w:t xml:space="preserve">обеспечивающая </w:t>
      </w:r>
      <w:r w:rsidRPr="0008247F">
        <w:rPr>
          <w:spacing w:val="-10"/>
          <w:sz w:val="24"/>
          <w:szCs w:val="24"/>
        </w:rPr>
        <w:t>извещение о пожаре.</w:t>
      </w:r>
    </w:p>
    <w:p w:rsidR="00053249" w:rsidRPr="0008247F" w:rsidRDefault="00053249" w:rsidP="000E218A">
      <w:pPr>
        <w:shd w:val="clear" w:color="auto" w:fill="FFFFFF"/>
        <w:tabs>
          <w:tab w:val="left" w:leader="underscore" w:pos="9821"/>
        </w:tabs>
        <w:ind w:left="5"/>
        <w:jc w:val="both"/>
        <w:rPr>
          <w:sz w:val="24"/>
          <w:szCs w:val="24"/>
        </w:rPr>
      </w:pPr>
      <w:r w:rsidRPr="0008247F">
        <w:rPr>
          <w:spacing w:val="-13"/>
          <w:sz w:val="24"/>
          <w:szCs w:val="24"/>
        </w:rPr>
        <w:t xml:space="preserve">Пожарная сигнализация находится </w:t>
      </w:r>
      <w:r w:rsidRPr="0008247F">
        <w:rPr>
          <w:spacing w:val="-9"/>
          <w:sz w:val="24"/>
          <w:szCs w:val="24"/>
        </w:rPr>
        <w:t>(</w:t>
      </w:r>
      <w:r w:rsidRPr="0008247F">
        <w:rPr>
          <w:b/>
          <w:spacing w:val="-9"/>
          <w:sz w:val="24"/>
          <w:szCs w:val="24"/>
          <w:u w:val="single"/>
        </w:rPr>
        <w:t>исправна</w:t>
      </w:r>
      <w:r w:rsidRPr="0008247F">
        <w:rPr>
          <w:spacing w:val="-9"/>
          <w:sz w:val="24"/>
          <w:szCs w:val="24"/>
        </w:rPr>
        <w:t>, неисправна)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7"/>
          <w:sz w:val="24"/>
          <w:szCs w:val="24"/>
        </w:rPr>
        <w:t xml:space="preserve">г)  здания и объекты организации системами противодымной  защиты </w:t>
      </w:r>
      <w:r w:rsidRPr="0008247F">
        <w:rPr>
          <w:spacing w:val="-7"/>
          <w:w w:val="83"/>
          <w:sz w:val="24"/>
          <w:szCs w:val="24"/>
        </w:rPr>
        <w:t>(</w:t>
      </w:r>
      <w:r w:rsidRPr="0008247F">
        <w:rPr>
          <w:b/>
          <w:spacing w:val="-7"/>
          <w:w w:val="83"/>
          <w:sz w:val="24"/>
          <w:szCs w:val="24"/>
          <w:u w:val="single"/>
        </w:rPr>
        <w:t>оборудованы</w:t>
      </w:r>
      <w:r w:rsidRPr="0008247F">
        <w:rPr>
          <w:spacing w:val="-7"/>
          <w:w w:val="83"/>
          <w:sz w:val="24"/>
          <w:szCs w:val="24"/>
        </w:rPr>
        <w:t>, не оборудованы)</w:t>
      </w:r>
    </w:p>
    <w:p w:rsidR="00053249" w:rsidRPr="0008247F" w:rsidRDefault="00053249" w:rsidP="000E218A">
      <w:pPr>
        <w:shd w:val="clear" w:color="auto" w:fill="FFFFFF"/>
        <w:tabs>
          <w:tab w:val="left" w:leader="underscore" w:pos="10066"/>
        </w:tabs>
        <w:spacing w:before="158"/>
        <w:jc w:val="both"/>
        <w:rPr>
          <w:sz w:val="24"/>
          <w:szCs w:val="24"/>
        </w:rPr>
      </w:pPr>
      <w:r w:rsidRPr="0008247F">
        <w:rPr>
          <w:spacing w:val="-10"/>
          <w:sz w:val="24"/>
          <w:szCs w:val="24"/>
        </w:rPr>
        <w:t xml:space="preserve">д) система передачи извещений о пожаре </w:t>
      </w:r>
      <w:r w:rsidRPr="0008247F">
        <w:rPr>
          <w:spacing w:val="-9"/>
          <w:sz w:val="24"/>
          <w:szCs w:val="24"/>
        </w:rPr>
        <w:t>(</w:t>
      </w:r>
      <w:r w:rsidRPr="0008247F">
        <w:rPr>
          <w:b/>
          <w:spacing w:val="-9"/>
          <w:sz w:val="24"/>
          <w:szCs w:val="24"/>
          <w:u w:val="single"/>
        </w:rPr>
        <w:t>обеспечивает</w:t>
      </w:r>
      <w:r w:rsidRPr="0008247F">
        <w:rPr>
          <w:spacing w:val="-9"/>
          <w:sz w:val="24"/>
          <w:szCs w:val="24"/>
        </w:rPr>
        <w:t xml:space="preserve">, не обеспечивает) </w:t>
      </w:r>
      <w:r w:rsidRPr="0008247F">
        <w:rPr>
          <w:spacing w:val="-10"/>
          <w:sz w:val="24"/>
          <w:szCs w:val="24"/>
        </w:rPr>
        <w:t>автоматизированную передачу по каналам связи извещений о пожаре;</w:t>
      </w:r>
    </w:p>
    <w:p w:rsidR="00053249" w:rsidRPr="0008247F" w:rsidRDefault="00053249" w:rsidP="000E218A">
      <w:pPr>
        <w:shd w:val="clear" w:color="auto" w:fill="FFFFFF"/>
        <w:tabs>
          <w:tab w:val="left" w:pos="989"/>
        </w:tabs>
        <w:spacing w:before="5"/>
        <w:jc w:val="both"/>
        <w:rPr>
          <w:sz w:val="24"/>
          <w:szCs w:val="24"/>
        </w:rPr>
      </w:pPr>
      <w:r w:rsidRPr="0008247F">
        <w:rPr>
          <w:spacing w:val="-18"/>
          <w:sz w:val="24"/>
          <w:szCs w:val="24"/>
        </w:rPr>
        <w:t>е)</w:t>
      </w:r>
      <w:r w:rsidRPr="0008247F">
        <w:rPr>
          <w:spacing w:val="-10"/>
          <w:sz w:val="24"/>
          <w:szCs w:val="24"/>
        </w:rPr>
        <w:t>система противопожарной защиты и эвакуации (</w:t>
      </w:r>
      <w:r w:rsidRPr="0008247F">
        <w:rPr>
          <w:b/>
          <w:spacing w:val="-10"/>
          <w:sz w:val="24"/>
          <w:szCs w:val="24"/>
          <w:u w:val="single"/>
        </w:rPr>
        <w:t>обеспечивает</w:t>
      </w:r>
      <w:r w:rsidRPr="0008247F">
        <w:rPr>
          <w:spacing w:val="-10"/>
          <w:sz w:val="24"/>
          <w:szCs w:val="24"/>
        </w:rPr>
        <w:t xml:space="preserve">, не обеспечивает) </w:t>
      </w:r>
      <w:r w:rsidRPr="0008247F">
        <w:rPr>
          <w:spacing w:val="-9"/>
          <w:sz w:val="24"/>
          <w:szCs w:val="24"/>
        </w:rPr>
        <w:t xml:space="preserve">защиту людей и имущества от воздействия от </w:t>
      </w:r>
      <w:r w:rsidRPr="0008247F">
        <w:rPr>
          <w:spacing w:val="-10"/>
          <w:sz w:val="24"/>
          <w:szCs w:val="24"/>
        </w:rPr>
        <w:t xml:space="preserve">воздействия опасных факторов пожара. Состояние эвакуационных </w:t>
      </w:r>
      <w:r w:rsidRPr="0008247F">
        <w:rPr>
          <w:spacing w:val="-10"/>
          <w:sz w:val="24"/>
          <w:szCs w:val="24"/>
        </w:rPr>
        <w:lastRenderedPageBreak/>
        <w:t>путей и выходов (</w:t>
      </w:r>
      <w:r w:rsidRPr="0008247F">
        <w:rPr>
          <w:b/>
          <w:spacing w:val="-10"/>
          <w:sz w:val="24"/>
          <w:szCs w:val="24"/>
          <w:u w:val="single"/>
        </w:rPr>
        <w:t>обеспечивает</w:t>
      </w:r>
      <w:r w:rsidRPr="0008247F">
        <w:rPr>
          <w:spacing w:val="-10"/>
          <w:sz w:val="24"/>
          <w:szCs w:val="24"/>
        </w:rPr>
        <w:t xml:space="preserve">, не обеспечивает) беспрепятственную </w:t>
      </w:r>
      <w:r w:rsidRPr="0008247F">
        <w:rPr>
          <w:spacing w:val="-14"/>
          <w:sz w:val="24"/>
          <w:szCs w:val="24"/>
        </w:rPr>
        <w:t xml:space="preserve">эвакуацию </w:t>
      </w:r>
      <w:r w:rsidRPr="0008247F">
        <w:rPr>
          <w:spacing w:val="-5"/>
          <w:sz w:val="24"/>
          <w:szCs w:val="24"/>
        </w:rPr>
        <w:t xml:space="preserve">обучающихся и персонала в безопасные зоны. Поэтажные планы эвакуации </w:t>
      </w:r>
      <w:r w:rsidRPr="0008247F">
        <w:rPr>
          <w:b/>
          <w:spacing w:val="-7"/>
          <w:sz w:val="24"/>
          <w:szCs w:val="24"/>
          <w:u w:val="single"/>
        </w:rPr>
        <w:t>разработаны</w:t>
      </w:r>
      <w:r w:rsidRPr="0008247F">
        <w:rPr>
          <w:spacing w:val="-7"/>
          <w:sz w:val="24"/>
          <w:szCs w:val="24"/>
        </w:rPr>
        <w:t xml:space="preserve"> (не разработаны). Ответственные за противопожарное состояние </w:t>
      </w:r>
      <w:r w:rsidRPr="0008247F">
        <w:rPr>
          <w:sz w:val="24"/>
          <w:szCs w:val="24"/>
        </w:rPr>
        <w:t xml:space="preserve">помещений </w:t>
      </w:r>
      <w:r w:rsidRPr="0008247F">
        <w:rPr>
          <w:b/>
          <w:sz w:val="24"/>
          <w:szCs w:val="24"/>
          <w:u w:val="single"/>
        </w:rPr>
        <w:t>назначены</w:t>
      </w:r>
      <w:r w:rsidRPr="0008247F">
        <w:rPr>
          <w:sz w:val="24"/>
          <w:szCs w:val="24"/>
        </w:rPr>
        <w:t xml:space="preserve"> (не назначены);</w:t>
      </w:r>
    </w:p>
    <w:p w:rsidR="00053249" w:rsidRPr="0008247F" w:rsidRDefault="00053249" w:rsidP="000E218A">
      <w:pPr>
        <w:shd w:val="clear" w:color="auto" w:fill="FFFFFF"/>
        <w:tabs>
          <w:tab w:val="left" w:pos="1162"/>
          <w:tab w:val="left" w:leader="underscore" w:pos="3922"/>
          <w:tab w:val="left" w:leader="underscore" w:pos="7997"/>
          <w:tab w:val="left" w:leader="underscore" w:pos="8952"/>
          <w:tab w:val="left" w:leader="underscore" w:pos="10133"/>
        </w:tabs>
        <w:ind w:left="10"/>
        <w:jc w:val="both"/>
        <w:rPr>
          <w:sz w:val="24"/>
          <w:szCs w:val="24"/>
        </w:rPr>
      </w:pPr>
      <w:r w:rsidRPr="0008247F">
        <w:rPr>
          <w:spacing w:val="-21"/>
          <w:sz w:val="24"/>
          <w:szCs w:val="24"/>
        </w:rPr>
        <w:t>ж)</w:t>
      </w:r>
      <w:r w:rsidRPr="0008247F">
        <w:rPr>
          <w:spacing w:val="-2"/>
          <w:sz w:val="24"/>
          <w:szCs w:val="24"/>
        </w:rPr>
        <w:t xml:space="preserve">проверка состояния изоляции электросети и заземления оборудования </w:t>
      </w:r>
      <w:r w:rsidRPr="0008247F">
        <w:rPr>
          <w:spacing w:val="-10"/>
          <w:w w:val="83"/>
          <w:sz w:val="24"/>
          <w:szCs w:val="24"/>
        </w:rPr>
        <w:t>(</w:t>
      </w:r>
      <w:r w:rsidRPr="0008247F">
        <w:rPr>
          <w:b/>
          <w:spacing w:val="-10"/>
          <w:w w:val="83"/>
          <w:sz w:val="24"/>
          <w:szCs w:val="24"/>
          <w:u w:val="single"/>
        </w:rPr>
        <w:t>проводилась</w:t>
      </w:r>
      <w:r w:rsidRPr="0008247F">
        <w:rPr>
          <w:spacing w:val="-10"/>
          <w:w w:val="83"/>
          <w:sz w:val="24"/>
          <w:szCs w:val="24"/>
        </w:rPr>
        <w:t>,не проводилась)</w:t>
      </w:r>
      <w:r w:rsidRPr="00ED287E">
        <w:rPr>
          <w:color w:val="FF0000"/>
          <w:spacing w:val="-2"/>
          <w:sz w:val="24"/>
          <w:szCs w:val="24"/>
        </w:rPr>
        <w:br/>
      </w:r>
      <w:r w:rsidRPr="00E86290">
        <w:rPr>
          <w:spacing w:val="-10"/>
          <w:sz w:val="24"/>
          <w:szCs w:val="24"/>
        </w:rPr>
        <w:t xml:space="preserve">Вывод на основании </w:t>
      </w:r>
      <w:r w:rsidR="00ED287E" w:rsidRPr="00E86290">
        <w:rPr>
          <w:b/>
          <w:spacing w:val="-10"/>
          <w:sz w:val="24"/>
          <w:szCs w:val="24"/>
          <w:u w:val="single"/>
        </w:rPr>
        <w:t xml:space="preserve">договора </w:t>
      </w:r>
      <w:r w:rsidR="002C101E" w:rsidRPr="00E86290">
        <w:rPr>
          <w:b/>
          <w:spacing w:val="-10"/>
          <w:sz w:val="24"/>
          <w:szCs w:val="24"/>
          <w:u w:val="single"/>
        </w:rPr>
        <w:t xml:space="preserve"> № Б7/308-3278 от 22.11.2019г. Верхне-Донского управления РОСТЕХНАДЗОРА и</w:t>
      </w:r>
      <w:r w:rsidRPr="00E86290">
        <w:rPr>
          <w:b/>
          <w:sz w:val="24"/>
          <w:szCs w:val="24"/>
          <w:u w:val="single"/>
        </w:rPr>
        <w:t>протоколов</w:t>
      </w:r>
      <w:r w:rsidRPr="00E86290">
        <w:rPr>
          <w:b/>
          <w:spacing w:val="-10"/>
          <w:sz w:val="24"/>
          <w:szCs w:val="24"/>
          <w:u w:val="single"/>
        </w:rPr>
        <w:t xml:space="preserve"> № </w:t>
      </w:r>
      <w:r w:rsidR="000E218A" w:rsidRPr="00E86290">
        <w:rPr>
          <w:b/>
          <w:sz w:val="24"/>
          <w:szCs w:val="24"/>
          <w:u w:val="single"/>
        </w:rPr>
        <w:t>9</w:t>
      </w:r>
      <w:r w:rsidR="000F19EC" w:rsidRPr="00E86290">
        <w:rPr>
          <w:b/>
          <w:sz w:val="24"/>
          <w:szCs w:val="24"/>
          <w:u w:val="single"/>
        </w:rPr>
        <w:t xml:space="preserve">5 - </w:t>
      </w:r>
      <w:r w:rsidR="000E218A" w:rsidRPr="00E86290">
        <w:rPr>
          <w:b/>
          <w:sz w:val="24"/>
          <w:szCs w:val="24"/>
          <w:u w:val="single"/>
        </w:rPr>
        <w:t>9</w:t>
      </w:r>
      <w:r w:rsidR="000F19EC" w:rsidRPr="00E86290">
        <w:rPr>
          <w:b/>
          <w:sz w:val="24"/>
          <w:szCs w:val="24"/>
          <w:u w:val="single"/>
        </w:rPr>
        <w:t>7</w:t>
      </w:r>
      <w:r w:rsidR="000F19EC" w:rsidRPr="00E86290">
        <w:rPr>
          <w:b/>
          <w:spacing w:val="-13"/>
          <w:sz w:val="24"/>
          <w:szCs w:val="24"/>
          <w:u w:val="single"/>
        </w:rPr>
        <w:t xml:space="preserve">от </w:t>
      </w:r>
      <w:r w:rsidR="000E218A" w:rsidRPr="00E86290">
        <w:rPr>
          <w:b/>
          <w:spacing w:val="-13"/>
          <w:sz w:val="24"/>
          <w:szCs w:val="24"/>
          <w:u w:val="single"/>
        </w:rPr>
        <w:t>февраля</w:t>
      </w:r>
      <w:r w:rsidR="000F19EC" w:rsidRPr="00E86290">
        <w:rPr>
          <w:b/>
          <w:spacing w:val="-22"/>
          <w:sz w:val="24"/>
          <w:szCs w:val="24"/>
          <w:u w:val="single"/>
        </w:rPr>
        <w:t>201</w:t>
      </w:r>
      <w:r w:rsidR="000E218A" w:rsidRPr="00E86290">
        <w:rPr>
          <w:b/>
          <w:spacing w:val="-22"/>
          <w:sz w:val="24"/>
          <w:szCs w:val="24"/>
          <w:u w:val="single"/>
        </w:rPr>
        <w:t>9</w:t>
      </w:r>
      <w:r w:rsidRPr="00E86290">
        <w:rPr>
          <w:b/>
          <w:spacing w:val="-10"/>
          <w:sz w:val="24"/>
          <w:szCs w:val="24"/>
          <w:u w:val="single"/>
        </w:rPr>
        <w:t>года</w:t>
      </w:r>
      <w:r w:rsidR="00BE49EE" w:rsidRPr="00E86290">
        <w:rPr>
          <w:spacing w:val="-10"/>
          <w:sz w:val="24"/>
          <w:szCs w:val="24"/>
        </w:rPr>
        <w:t>, выданных</w:t>
      </w:r>
      <w:r w:rsidRPr="00E86290">
        <w:rPr>
          <w:b/>
          <w:spacing w:val="-10"/>
          <w:sz w:val="24"/>
          <w:szCs w:val="24"/>
          <w:u w:val="single"/>
        </w:rPr>
        <w:t>Обществом с ограниченной ответственностью «Энергорегион»</w:t>
      </w:r>
      <w:r w:rsidRPr="00E86290">
        <w:rPr>
          <w:sz w:val="24"/>
          <w:szCs w:val="24"/>
        </w:rPr>
        <w:t>;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10"/>
          <w:sz w:val="24"/>
          <w:szCs w:val="24"/>
        </w:rPr>
        <w:t>(наименование организации, проводившей проверку) (соответствует (не соответствует) нормам)</w:t>
      </w:r>
    </w:p>
    <w:p w:rsidR="00053249" w:rsidRPr="0008247F" w:rsidRDefault="00053249" w:rsidP="000E218A">
      <w:pPr>
        <w:shd w:val="clear" w:color="auto" w:fill="FFFFFF"/>
        <w:tabs>
          <w:tab w:val="left" w:pos="979"/>
          <w:tab w:val="left" w:leader="underscore" w:pos="10094"/>
        </w:tabs>
        <w:ind w:left="19"/>
        <w:jc w:val="both"/>
        <w:rPr>
          <w:sz w:val="24"/>
          <w:szCs w:val="24"/>
        </w:rPr>
      </w:pPr>
      <w:r w:rsidRPr="0008247F">
        <w:rPr>
          <w:spacing w:val="-14"/>
          <w:sz w:val="24"/>
          <w:szCs w:val="24"/>
        </w:rPr>
        <w:t>з)</w:t>
      </w:r>
      <w:r w:rsidRPr="0008247F">
        <w:rPr>
          <w:spacing w:val="-10"/>
          <w:sz w:val="24"/>
          <w:szCs w:val="24"/>
        </w:rPr>
        <w:t>проведение инструктажей и занятий по пожарной безопасности, а также</w:t>
      </w:r>
      <w:r w:rsidRPr="0008247F">
        <w:rPr>
          <w:spacing w:val="-10"/>
          <w:sz w:val="24"/>
          <w:szCs w:val="24"/>
        </w:rPr>
        <w:br/>
      </w:r>
      <w:r w:rsidRPr="0008247F">
        <w:rPr>
          <w:spacing w:val="-12"/>
          <w:sz w:val="24"/>
          <w:szCs w:val="24"/>
        </w:rPr>
        <w:t xml:space="preserve">ежеквартальных тренировок по действиям при пожаре </w:t>
      </w:r>
      <w:r w:rsidRPr="0008247F">
        <w:rPr>
          <w:spacing w:val="-11"/>
          <w:w w:val="83"/>
          <w:sz w:val="24"/>
          <w:szCs w:val="24"/>
        </w:rPr>
        <w:t>(</w:t>
      </w:r>
      <w:r w:rsidRPr="0008247F">
        <w:rPr>
          <w:b/>
          <w:spacing w:val="-11"/>
          <w:w w:val="83"/>
          <w:sz w:val="24"/>
          <w:szCs w:val="24"/>
          <w:u w:val="single"/>
        </w:rPr>
        <w:t>организовано</w:t>
      </w:r>
      <w:r w:rsidRPr="0008247F">
        <w:rPr>
          <w:spacing w:val="-11"/>
          <w:w w:val="83"/>
          <w:sz w:val="24"/>
          <w:szCs w:val="24"/>
        </w:rPr>
        <w:t>, не организовано)</w:t>
      </w:r>
    </w:p>
    <w:p w:rsidR="00053249" w:rsidRPr="0008247F" w:rsidRDefault="00053249" w:rsidP="000E218A">
      <w:pPr>
        <w:shd w:val="clear" w:color="auto" w:fill="FFFFFF"/>
        <w:ind w:left="19" w:firstLine="691"/>
        <w:jc w:val="both"/>
        <w:rPr>
          <w:sz w:val="24"/>
          <w:szCs w:val="24"/>
        </w:rPr>
      </w:pPr>
      <w:r w:rsidRPr="0008247F">
        <w:rPr>
          <w:spacing w:val="-5"/>
          <w:sz w:val="24"/>
          <w:szCs w:val="24"/>
        </w:rPr>
        <w:t>В ходе проверки выявлены (</w:t>
      </w:r>
      <w:r w:rsidRPr="0008247F">
        <w:rPr>
          <w:b/>
          <w:spacing w:val="-5"/>
          <w:sz w:val="24"/>
          <w:szCs w:val="24"/>
          <w:u w:val="single"/>
        </w:rPr>
        <w:t>не выявлены</w:t>
      </w:r>
      <w:r w:rsidRPr="0008247F">
        <w:rPr>
          <w:spacing w:val="-5"/>
          <w:sz w:val="24"/>
          <w:szCs w:val="24"/>
        </w:rPr>
        <w:t xml:space="preserve">) нарушения требований пожарной </w:t>
      </w:r>
      <w:r w:rsidRPr="0008247F">
        <w:rPr>
          <w:sz w:val="24"/>
          <w:szCs w:val="24"/>
        </w:rPr>
        <w:t>безопасности: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3"/>
          <w:sz w:val="24"/>
          <w:szCs w:val="24"/>
        </w:rPr>
        <w:t>13.  Мероприятия  по  подготовке  к отопительному  сезону в  организации</w:t>
      </w:r>
      <w:r w:rsidRPr="0008247F">
        <w:rPr>
          <w:spacing w:val="-11"/>
          <w:sz w:val="24"/>
          <w:szCs w:val="24"/>
        </w:rPr>
        <w:t>(</w:t>
      </w:r>
      <w:r w:rsidRPr="0008247F">
        <w:rPr>
          <w:b/>
          <w:spacing w:val="-11"/>
          <w:sz w:val="24"/>
          <w:szCs w:val="24"/>
          <w:u w:val="single"/>
        </w:rPr>
        <w:t>проведены</w:t>
      </w:r>
      <w:r w:rsidRPr="0008247F">
        <w:rPr>
          <w:spacing w:val="-11"/>
          <w:sz w:val="24"/>
          <w:szCs w:val="24"/>
        </w:rPr>
        <w:t>, не проведены, проведены не в полном объеме)</w:t>
      </w:r>
    </w:p>
    <w:p w:rsidR="00053249" w:rsidRPr="0008247F" w:rsidRDefault="00053249" w:rsidP="000E218A">
      <w:pPr>
        <w:shd w:val="clear" w:color="auto" w:fill="FFFFFF"/>
        <w:tabs>
          <w:tab w:val="left" w:pos="4450"/>
        </w:tabs>
        <w:jc w:val="both"/>
        <w:rPr>
          <w:sz w:val="24"/>
          <w:szCs w:val="24"/>
        </w:rPr>
      </w:pPr>
      <w:r w:rsidRPr="0008247F">
        <w:rPr>
          <w:spacing w:val="-12"/>
          <w:sz w:val="24"/>
          <w:szCs w:val="24"/>
        </w:rPr>
        <w:t>Отопление     помещений</w:t>
      </w:r>
      <w:r w:rsidRPr="0008247F">
        <w:rPr>
          <w:spacing w:val="-10"/>
          <w:sz w:val="24"/>
          <w:szCs w:val="24"/>
        </w:rPr>
        <w:t xml:space="preserve">и     объектов     организации     осуществляется </w:t>
      </w:r>
      <w:r w:rsidRPr="0008247F">
        <w:rPr>
          <w:spacing w:val="-11"/>
          <w:sz w:val="24"/>
          <w:szCs w:val="24"/>
        </w:rPr>
        <w:t>(указать характер отопительной системы (</w:t>
      </w:r>
      <w:r w:rsidRPr="0008247F">
        <w:rPr>
          <w:b/>
          <w:spacing w:val="-11"/>
          <w:sz w:val="24"/>
          <w:szCs w:val="24"/>
          <w:u w:val="single"/>
        </w:rPr>
        <w:t>теплоцентральное</w:t>
      </w:r>
      <w:r w:rsidRPr="0008247F">
        <w:rPr>
          <w:spacing w:val="-11"/>
          <w:sz w:val="24"/>
          <w:szCs w:val="24"/>
        </w:rPr>
        <w:t xml:space="preserve">, котельная, печное) </w:t>
      </w:r>
      <w:r w:rsidRPr="0008247F">
        <w:rPr>
          <w:spacing w:val="-14"/>
          <w:sz w:val="24"/>
          <w:szCs w:val="24"/>
        </w:rPr>
        <w:t xml:space="preserve">состояние </w:t>
      </w:r>
      <w:r w:rsidRPr="0008247F">
        <w:rPr>
          <w:spacing w:val="-10"/>
          <w:sz w:val="24"/>
          <w:szCs w:val="24"/>
        </w:rPr>
        <w:t>(</w:t>
      </w:r>
      <w:r w:rsidRPr="0008247F">
        <w:rPr>
          <w:b/>
          <w:spacing w:val="-10"/>
          <w:sz w:val="24"/>
          <w:szCs w:val="24"/>
          <w:u w:val="single"/>
        </w:rPr>
        <w:t>удовлетворительное</w:t>
      </w:r>
      <w:r w:rsidRPr="0008247F">
        <w:rPr>
          <w:spacing w:val="-10"/>
          <w:sz w:val="24"/>
          <w:szCs w:val="24"/>
        </w:rPr>
        <w:t>, неудовлетворительное)</w:t>
      </w:r>
    </w:p>
    <w:p w:rsidR="00053249" w:rsidRPr="0008247F" w:rsidRDefault="00053249" w:rsidP="000E218A">
      <w:pPr>
        <w:jc w:val="both"/>
        <w:rPr>
          <w:b/>
          <w:sz w:val="24"/>
          <w:szCs w:val="24"/>
          <w:u w:val="single"/>
        </w:rPr>
      </w:pPr>
      <w:r w:rsidRPr="00E86290">
        <w:rPr>
          <w:sz w:val="24"/>
          <w:szCs w:val="24"/>
        </w:rPr>
        <w:t xml:space="preserve">Акт </w:t>
      </w:r>
      <w:proofErr w:type="spellStart"/>
      <w:r w:rsidRPr="00E86290">
        <w:rPr>
          <w:sz w:val="24"/>
          <w:szCs w:val="24"/>
        </w:rPr>
        <w:t>опрессовки</w:t>
      </w:r>
      <w:proofErr w:type="spellEnd"/>
      <w:r w:rsidRPr="00E86290">
        <w:rPr>
          <w:sz w:val="24"/>
          <w:szCs w:val="24"/>
        </w:rPr>
        <w:t xml:space="preserve"> отопительной системы </w:t>
      </w:r>
      <w:r w:rsidR="00ED287E" w:rsidRPr="00E86290">
        <w:rPr>
          <w:b/>
          <w:sz w:val="24"/>
          <w:szCs w:val="24"/>
          <w:u w:val="single"/>
        </w:rPr>
        <w:t>имеется от 1</w:t>
      </w:r>
      <w:r w:rsidR="00E86290" w:rsidRPr="00E86290">
        <w:rPr>
          <w:b/>
          <w:sz w:val="24"/>
          <w:szCs w:val="24"/>
          <w:u w:val="single"/>
        </w:rPr>
        <w:t>4</w:t>
      </w:r>
      <w:r w:rsidR="00ED287E" w:rsidRPr="00E86290">
        <w:rPr>
          <w:b/>
          <w:sz w:val="24"/>
          <w:szCs w:val="24"/>
          <w:u w:val="single"/>
        </w:rPr>
        <w:t xml:space="preserve"> июня 202</w:t>
      </w:r>
      <w:r w:rsidR="00E86290" w:rsidRPr="00E86290">
        <w:rPr>
          <w:b/>
          <w:sz w:val="24"/>
          <w:szCs w:val="24"/>
          <w:u w:val="single"/>
        </w:rPr>
        <w:t>4</w:t>
      </w:r>
      <w:r w:rsidRPr="00E86290">
        <w:rPr>
          <w:b/>
          <w:sz w:val="24"/>
          <w:szCs w:val="24"/>
          <w:u w:val="single"/>
        </w:rPr>
        <w:t xml:space="preserve"> года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7"/>
          <w:sz w:val="24"/>
          <w:szCs w:val="24"/>
        </w:rPr>
        <w:t xml:space="preserve">14.    Режим    воздухообмена    в    помещениях    и    объектах    организации </w:t>
      </w:r>
      <w:r w:rsidRPr="0008247F">
        <w:rPr>
          <w:b/>
          <w:spacing w:val="-10"/>
          <w:sz w:val="24"/>
          <w:szCs w:val="24"/>
          <w:u w:val="single"/>
        </w:rPr>
        <w:t>(соблюдается</w:t>
      </w:r>
      <w:r w:rsidRPr="0008247F">
        <w:rPr>
          <w:spacing w:val="-10"/>
          <w:sz w:val="24"/>
          <w:szCs w:val="24"/>
        </w:rPr>
        <w:t>, не соблюдается)</w:t>
      </w:r>
    </w:p>
    <w:p w:rsidR="00053249" w:rsidRPr="0008247F" w:rsidRDefault="00053249" w:rsidP="000E218A">
      <w:pPr>
        <w:shd w:val="clear" w:color="auto" w:fill="FFFFFF"/>
        <w:tabs>
          <w:tab w:val="left" w:leader="underscore" w:pos="10090"/>
        </w:tabs>
        <w:jc w:val="both"/>
        <w:rPr>
          <w:sz w:val="24"/>
          <w:szCs w:val="24"/>
        </w:rPr>
      </w:pPr>
      <w:r w:rsidRPr="0008247F">
        <w:rPr>
          <w:spacing w:val="-12"/>
          <w:sz w:val="24"/>
          <w:szCs w:val="24"/>
        </w:rPr>
        <w:t xml:space="preserve">Воздухообмен осуществляется за счет </w:t>
      </w:r>
      <w:r w:rsidRPr="0008247F">
        <w:rPr>
          <w:spacing w:val="-9"/>
          <w:sz w:val="24"/>
          <w:szCs w:val="24"/>
        </w:rPr>
        <w:t xml:space="preserve">(указать тип вентиляции (приточная, </w:t>
      </w:r>
      <w:r w:rsidRPr="0008247F">
        <w:rPr>
          <w:b/>
          <w:spacing w:val="-9"/>
          <w:sz w:val="24"/>
          <w:szCs w:val="24"/>
          <w:u w:val="single"/>
        </w:rPr>
        <w:t>естественная</w:t>
      </w:r>
      <w:r w:rsidRPr="0008247F">
        <w:rPr>
          <w:spacing w:val="-9"/>
          <w:sz w:val="24"/>
          <w:szCs w:val="24"/>
        </w:rPr>
        <w:t xml:space="preserve"> и др.)</w:t>
      </w:r>
    </w:p>
    <w:p w:rsidR="00053249" w:rsidRPr="0008247F" w:rsidRDefault="00053249" w:rsidP="000E218A">
      <w:pPr>
        <w:shd w:val="clear" w:color="auto" w:fill="FFFFFF"/>
        <w:jc w:val="both"/>
        <w:rPr>
          <w:sz w:val="24"/>
          <w:szCs w:val="24"/>
        </w:rPr>
      </w:pPr>
      <w:r w:rsidRPr="0008247F">
        <w:rPr>
          <w:spacing w:val="-7"/>
          <w:sz w:val="24"/>
          <w:szCs w:val="24"/>
        </w:rPr>
        <w:t xml:space="preserve">Состояние системы вентиляции </w:t>
      </w:r>
      <w:r w:rsidRPr="0008247F">
        <w:rPr>
          <w:b/>
          <w:spacing w:val="-7"/>
          <w:sz w:val="24"/>
          <w:szCs w:val="24"/>
          <w:u w:val="single"/>
        </w:rPr>
        <w:t xml:space="preserve">обеспечивает </w:t>
      </w:r>
      <w:r w:rsidRPr="0008247F">
        <w:rPr>
          <w:spacing w:val="-7"/>
          <w:sz w:val="24"/>
          <w:szCs w:val="24"/>
        </w:rPr>
        <w:t xml:space="preserve">(не обеспечивает) соблюдение </w:t>
      </w:r>
      <w:r w:rsidRPr="0008247F">
        <w:rPr>
          <w:sz w:val="24"/>
          <w:szCs w:val="24"/>
        </w:rPr>
        <w:t>установленных норм воздухообмена.</w:t>
      </w:r>
    </w:p>
    <w:p w:rsidR="00053249" w:rsidRPr="0008247F" w:rsidRDefault="00053249" w:rsidP="000E218A">
      <w:pPr>
        <w:shd w:val="clear" w:color="auto" w:fill="FFFFFF"/>
        <w:jc w:val="both"/>
        <w:rPr>
          <w:spacing w:val="-27"/>
          <w:sz w:val="24"/>
          <w:szCs w:val="24"/>
        </w:rPr>
      </w:pPr>
      <w:r w:rsidRPr="0008247F">
        <w:rPr>
          <w:spacing w:val="-8"/>
          <w:sz w:val="24"/>
          <w:szCs w:val="24"/>
        </w:rPr>
        <w:t xml:space="preserve">15. Водоснабжение      образовательной      организации      </w:t>
      </w:r>
      <w:r w:rsidRPr="0008247F">
        <w:rPr>
          <w:b/>
          <w:sz w:val="24"/>
          <w:szCs w:val="24"/>
          <w:u w:val="single"/>
        </w:rPr>
        <w:t>централизованное, удовлетворительное</w:t>
      </w:r>
      <w:r w:rsidRPr="0008247F">
        <w:rPr>
          <w:spacing w:val="-12"/>
          <w:sz w:val="24"/>
          <w:szCs w:val="24"/>
        </w:rPr>
        <w:t xml:space="preserve"> 16. Газоснабжение образовательной организации </w:t>
      </w:r>
      <w:r w:rsidRPr="0008247F">
        <w:rPr>
          <w:b/>
          <w:sz w:val="24"/>
          <w:szCs w:val="24"/>
          <w:u w:val="single"/>
        </w:rPr>
        <w:t xml:space="preserve"> не имеется</w:t>
      </w:r>
    </w:p>
    <w:p w:rsidR="00053249" w:rsidRPr="008866CF" w:rsidRDefault="00053249" w:rsidP="008866CF">
      <w:pPr>
        <w:shd w:val="clear" w:color="auto" w:fill="FFFFFF"/>
        <w:tabs>
          <w:tab w:val="left" w:pos="1114"/>
          <w:tab w:val="left" w:leader="underscore" w:pos="6662"/>
        </w:tabs>
        <w:spacing w:before="139"/>
        <w:jc w:val="both"/>
        <w:rPr>
          <w:spacing w:val="-26"/>
          <w:sz w:val="24"/>
          <w:szCs w:val="24"/>
        </w:rPr>
      </w:pPr>
      <w:r w:rsidRPr="0008247F">
        <w:rPr>
          <w:spacing w:val="-11"/>
          <w:sz w:val="24"/>
          <w:szCs w:val="24"/>
        </w:rPr>
        <w:t>17.Канализация</w:t>
      </w:r>
      <w:r w:rsidRPr="0008247F">
        <w:rPr>
          <w:b/>
          <w:sz w:val="24"/>
          <w:szCs w:val="24"/>
          <w:u w:val="single"/>
        </w:rPr>
        <w:t xml:space="preserve"> централизованное, удовлетворительное</w:t>
      </w:r>
    </w:p>
    <w:p w:rsidR="00053249" w:rsidRPr="0008247F" w:rsidRDefault="00053249" w:rsidP="00C56336">
      <w:pPr>
        <w:shd w:val="clear" w:color="auto" w:fill="FFFFFF"/>
        <w:ind w:left="3946"/>
        <w:rPr>
          <w:spacing w:val="-12"/>
          <w:sz w:val="24"/>
          <w:szCs w:val="24"/>
        </w:rPr>
      </w:pPr>
    </w:p>
    <w:p w:rsidR="00053249" w:rsidRPr="0008247F" w:rsidRDefault="00053249" w:rsidP="00C56336">
      <w:pPr>
        <w:shd w:val="clear" w:color="auto" w:fill="FFFFFF"/>
        <w:ind w:left="3946"/>
        <w:rPr>
          <w:sz w:val="24"/>
          <w:szCs w:val="24"/>
        </w:rPr>
      </w:pPr>
      <w:r w:rsidRPr="0008247F">
        <w:rPr>
          <w:spacing w:val="-12"/>
          <w:sz w:val="24"/>
          <w:szCs w:val="24"/>
          <w:lang w:val="en-US"/>
        </w:rPr>
        <w:t>II</w:t>
      </w:r>
      <w:r w:rsidRPr="0008247F">
        <w:rPr>
          <w:spacing w:val="-12"/>
          <w:sz w:val="24"/>
          <w:szCs w:val="24"/>
        </w:rPr>
        <w:t>. Заключение комиссии</w:t>
      </w:r>
    </w:p>
    <w:p w:rsidR="00053249" w:rsidRPr="0008247F" w:rsidRDefault="00053249" w:rsidP="00C56336">
      <w:pPr>
        <w:shd w:val="clear" w:color="auto" w:fill="FFFFFF"/>
        <w:ind w:right="14"/>
        <w:jc w:val="center"/>
        <w:rPr>
          <w:spacing w:val="-10"/>
          <w:sz w:val="24"/>
          <w:szCs w:val="24"/>
        </w:rPr>
      </w:pPr>
      <w:r w:rsidRPr="0008247F">
        <w:rPr>
          <w:spacing w:val="-10"/>
          <w:sz w:val="24"/>
          <w:szCs w:val="24"/>
        </w:rPr>
        <w:t>(полное наименование организации)</w:t>
      </w:r>
    </w:p>
    <w:p w:rsidR="00053249" w:rsidRPr="0008247F" w:rsidRDefault="00053249" w:rsidP="00C56336">
      <w:pPr>
        <w:shd w:val="clear" w:color="auto" w:fill="FFFFFF"/>
        <w:ind w:right="14"/>
        <w:jc w:val="center"/>
        <w:rPr>
          <w:sz w:val="24"/>
          <w:szCs w:val="24"/>
        </w:rPr>
      </w:pPr>
    </w:p>
    <w:p w:rsidR="00053249" w:rsidRPr="0008247F" w:rsidRDefault="00053249" w:rsidP="007E5787">
      <w:pPr>
        <w:shd w:val="clear" w:color="auto" w:fill="FFFFFF"/>
        <w:tabs>
          <w:tab w:val="left" w:leader="underscore" w:pos="9499"/>
        </w:tabs>
        <w:ind w:left="10"/>
        <w:jc w:val="both"/>
        <w:rPr>
          <w:sz w:val="24"/>
          <w:szCs w:val="24"/>
        </w:rPr>
      </w:pPr>
      <w:r w:rsidRPr="0008247F">
        <w:rPr>
          <w:spacing w:val="-10"/>
          <w:sz w:val="24"/>
          <w:szCs w:val="24"/>
        </w:rPr>
        <w:t>к новому 20</w:t>
      </w:r>
      <w:r w:rsidR="00072465" w:rsidRPr="0008247F">
        <w:rPr>
          <w:spacing w:val="-10"/>
          <w:sz w:val="24"/>
          <w:szCs w:val="24"/>
        </w:rPr>
        <w:t>2</w:t>
      </w:r>
      <w:r w:rsidR="007472D1">
        <w:rPr>
          <w:spacing w:val="-10"/>
          <w:sz w:val="24"/>
          <w:szCs w:val="24"/>
        </w:rPr>
        <w:t>4</w:t>
      </w:r>
      <w:r w:rsidRPr="0008247F">
        <w:rPr>
          <w:spacing w:val="-10"/>
          <w:sz w:val="24"/>
          <w:szCs w:val="24"/>
        </w:rPr>
        <w:t>- 20</w:t>
      </w:r>
      <w:r w:rsidR="00D4723C" w:rsidRPr="0008247F">
        <w:rPr>
          <w:spacing w:val="-10"/>
          <w:sz w:val="24"/>
          <w:szCs w:val="24"/>
        </w:rPr>
        <w:t>2</w:t>
      </w:r>
      <w:r w:rsidR="007472D1">
        <w:rPr>
          <w:spacing w:val="-10"/>
          <w:sz w:val="24"/>
          <w:szCs w:val="24"/>
        </w:rPr>
        <w:t>5</w:t>
      </w:r>
      <w:r w:rsidRPr="0008247F">
        <w:rPr>
          <w:spacing w:val="-10"/>
          <w:sz w:val="24"/>
          <w:szCs w:val="24"/>
        </w:rPr>
        <w:t xml:space="preserve"> учебному году </w:t>
      </w:r>
      <w:r w:rsidRPr="0008247F">
        <w:rPr>
          <w:b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«Ассоль» Волоконовского района Белгородской </w:t>
      </w:r>
      <w:r w:rsidR="007E5787" w:rsidRPr="0008247F">
        <w:rPr>
          <w:b/>
          <w:sz w:val="24"/>
          <w:szCs w:val="24"/>
        </w:rPr>
        <w:t>области»</w:t>
      </w:r>
      <w:r w:rsidR="007E5787" w:rsidRPr="0008247F">
        <w:rPr>
          <w:sz w:val="24"/>
          <w:szCs w:val="24"/>
        </w:rPr>
        <w:t xml:space="preserve"> (</w:t>
      </w:r>
      <w:r w:rsidRPr="0008247F">
        <w:rPr>
          <w:b/>
          <w:spacing w:val="-8"/>
          <w:sz w:val="24"/>
          <w:szCs w:val="24"/>
          <w:u w:val="single"/>
        </w:rPr>
        <w:t>готова</w:t>
      </w:r>
      <w:r w:rsidRPr="0008247F">
        <w:rPr>
          <w:spacing w:val="-8"/>
          <w:sz w:val="24"/>
          <w:szCs w:val="24"/>
        </w:rPr>
        <w:t>, не готова)</w:t>
      </w:r>
    </w:p>
    <w:p w:rsidR="00053249" w:rsidRPr="007E5787" w:rsidRDefault="00053249" w:rsidP="00C56336">
      <w:pPr>
        <w:shd w:val="clear" w:color="auto" w:fill="FFFFFF"/>
        <w:spacing w:before="293"/>
        <w:ind w:left="864"/>
        <w:rPr>
          <w:sz w:val="24"/>
          <w:szCs w:val="24"/>
        </w:rPr>
      </w:pPr>
      <w:r w:rsidRPr="007E5787">
        <w:rPr>
          <w:spacing w:val="-8"/>
          <w:sz w:val="24"/>
          <w:szCs w:val="24"/>
          <w:lang w:val="en-US"/>
        </w:rPr>
        <w:t>III</w:t>
      </w:r>
      <w:r w:rsidRPr="007E5787">
        <w:rPr>
          <w:spacing w:val="-8"/>
          <w:sz w:val="24"/>
          <w:szCs w:val="24"/>
        </w:rPr>
        <w:t>. Основные замечания и предложения комиссии по результатам проверки</w:t>
      </w:r>
    </w:p>
    <w:p w:rsidR="00053249" w:rsidRPr="007E5787" w:rsidRDefault="00053249" w:rsidP="00D1260A">
      <w:pPr>
        <w:shd w:val="clear" w:color="auto" w:fill="FFFFFF"/>
        <w:spacing w:before="307"/>
        <w:ind w:left="10" w:firstLine="715"/>
        <w:jc w:val="both"/>
        <w:rPr>
          <w:sz w:val="24"/>
          <w:szCs w:val="24"/>
        </w:rPr>
      </w:pPr>
      <w:r w:rsidRPr="007E5787">
        <w:rPr>
          <w:spacing w:val="-6"/>
          <w:sz w:val="24"/>
          <w:szCs w:val="24"/>
        </w:rPr>
        <w:t xml:space="preserve">1.   В   ходе   проведения   проверки   выявлены   нарушения,   влияющие   на </w:t>
      </w:r>
      <w:r w:rsidRPr="007E5787">
        <w:rPr>
          <w:sz w:val="24"/>
          <w:szCs w:val="24"/>
        </w:rPr>
        <w:t>организацию учебного процесса:</w:t>
      </w:r>
    </w:p>
    <w:p w:rsidR="00053249" w:rsidRPr="007E5787" w:rsidRDefault="00053249" w:rsidP="00D1260A">
      <w:pPr>
        <w:shd w:val="clear" w:color="auto" w:fill="FFFFFF"/>
        <w:ind w:left="10"/>
        <w:jc w:val="both"/>
        <w:rPr>
          <w:sz w:val="24"/>
          <w:szCs w:val="24"/>
        </w:rPr>
      </w:pPr>
      <w:r w:rsidRPr="007E5787">
        <w:rPr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053249" w:rsidRPr="007E5787" w:rsidRDefault="00053249" w:rsidP="00D1260A">
      <w:pPr>
        <w:shd w:val="clear" w:color="auto" w:fill="FFFFFF"/>
        <w:spacing w:before="307"/>
        <w:ind w:left="10" w:firstLine="715"/>
        <w:jc w:val="both"/>
        <w:rPr>
          <w:sz w:val="24"/>
          <w:szCs w:val="24"/>
        </w:rPr>
      </w:pPr>
      <w:r w:rsidRPr="007E5787">
        <w:rPr>
          <w:spacing w:val="-1"/>
          <w:sz w:val="24"/>
          <w:szCs w:val="24"/>
        </w:rPr>
        <w:t xml:space="preserve"> В связи с нарушениями, выявленными при проведении проверки готовности </w:t>
      </w:r>
      <w:r w:rsidRPr="007E5787">
        <w:rPr>
          <w:sz w:val="24"/>
          <w:szCs w:val="24"/>
        </w:rPr>
        <w:t>организации к новому учебному году, комиссия рекомендует:</w:t>
      </w:r>
    </w:p>
    <w:p w:rsidR="00053249" w:rsidRPr="007E5787" w:rsidRDefault="00053249" w:rsidP="00D1260A">
      <w:pPr>
        <w:shd w:val="clear" w:color="auto" w:fill="FFFFFF"/>
        <w:tabs>
          <w:tab w:val="left" w:leader="underscore" w:pos="7872"/>
          <w:tab w:val="left" w:leader="underscore" w:pos="9494"/>
        </w:tabs>
        <w:ind w:left="706" w:right="5"/>
        <w:jc w:val="both"/>
        <w:rPr>
          <w:sz w:val="24"/>
          <w:szCs w:val="24"/>
        </w:rPr>
      </w:pPr>
      <w:r w:rsidRPr="007E5787">
        <w:rPr>
          <w:spacing w:val="-2"/>
          <w:sz w:val="24"/>
          <w:szCs w:val="24"/>
        </w:rPr>
        <w:t>руководителю образовательной организации в срок до «</w:t>
      </w:r>
      <w:r w:rsidRPr="007E5787">
        <w:rPr>
          <w:sz w:val="24"/>
          <w:szCs w:val="24"/>
        </w:rPr>
        <w:tab/>
        <w:t>»</w:t>
      </w:r>
      <w:r w:rsidRPr="007E5787">
        <w:rPr>
          <w:sz w:val="24"/>
          <w:szCs w:val="24"/>
        </w:rPr>
        <w:tab/>
      </w:r>
      <w:r w:rsidRPr="007E5787">
        <w:rPr>
          <w:spacing w:val="-5"/>
          <w:sz w:val="24"/>
          <w:szCs w:val="24"/>
        </w:rPr>
        <w:t>20_</w:t>
      </w:r>
      <w:r w:rsidR="00D1260A" w:rsidRPr="007E5787">
        <w:rPr>
          <w:spacing w:val="-5"/>
          <w:sz w:val="24"/>
          <w:szCs w:val="24"/>
        </w:rPr>
        <w:t>_</w:t>
      </w:r>
      <w:r w:rsidRPr="007E5787">
        <w:rPr>
          <w:spacing w:val="-5"/>
          <w:sz w:val="24"/>
          <w:szCs w:val="24"/>
        </w:rPr>
        <w:t>г.</w:t>
      </w:r>
    </w:p>
    <w:p w:rsidR="00053249" w:rsidRPr="007E5787" w:rsidRDefault="00053249" w:rsidP="00D1260A">
      <w:pPr>
        <w:shd w:val="clear" w:color="auto" w:fill="FFFFFF"/>
        <w:ind w:left="10" w:right="14"/>
        <w:jc w:val="both"/>
        <w:rPr>
          <w:sz w:val="24"/>
          <w:szCs w:val="24"/>
        </w:rPr>
      </w:pPr>
      <w:r w:rsidRPr="007E5787">
        <w:rPr>
          <w:sz w:val="24"/>
          <w:szCs w:val="24"/>
        </w:rPr>
        <w:t>разработать детальный план устранения выявленных недостатков и согласовать его с председателем комиссии;</w:t>
      </w:r>
    </w:p>
    <w:p w:rsidR="00053249" w:rsidRPr="007E5787" w:rsidRDefault="00053249" w:rsidP="008866CF">
      <w:pPr>
        <w:shd w:val="clear" w:color="auto" w:fill="FFFFFF"/>
        <w:tabs>
          <w:tab w:val="left" w:leader="underscore" w:pos="2842"/>
          <w:tab w:val="left" w:leader="underscore" w:pos="4392"/>
          <w:tab w:val="left" w:leader="underscore" w:pos="5549"/>
          <w:tab w:val="left" w:leader="underscore" w:pos="7517"/>
        </w:tabs>
        <w:ind w:left="715" w:right="5"/>
        <w:jc w:val="both"/>
        <w:rPr>
          <w:sz w:val="24"/>
          <w:szCs w:val="24"/>
        </w:rPr>
      </w:pPr>
      <w:r w:rsidRPr="007E5787">
        <w:rPr>
          <w:sz w:val="24"/>
          <w:szCs w:val="24"/>
        </w:rPr>
        <w:t>в период с «</w:t>
      </w:r>
      <w:r w:rsidRPr="007E5787">
        <w:rPr>
          <w:sz w:val="24"/>
          <w:szCs w:val="24"/>
        </w:rPr>
        <w:tab/>
        <w:t xml:space="preserve">» </w:t>
      </w:r>
      <w:r w:rsidRPr="007E5787">
        <w:rPr>
          <w:sz w:val="24"/>
          <w:szCs w:val="24"/>
        </w:rPr>
        <w:tab/>
        <w:t xml:space="preserve"> по «</w:t>
      </w:r>
      <w:r w:rsidRPr="007E5787">
        <w:rPr>
          <w:sz w:val="24"/>
          <w:szCs w:val="24"/>
        </w:rPr>
        <w:tab/>
        <w:t>»</w:t>
      </w:r>
      <w:r w:rsidRPr="007E5787">
        <w:rPr>
          <w:sz w:val="24"/>
          <w:szCs w:val="24"/>
        </w:rPr>
        <w:tab/>
        <w:t xml:space="preserve"> 20_ г. организовать</w:t>
      </w:r>
      <w:r w:rsidRPr="007E5787">
        <w:rPr>
          <w:spacing w:val="-1"/>
          <w:sz w:val="24"/>
          <w:szCs w:val="24"/>
        </w:rPr>
        <w:t>работу по устранению выявленных нарушений;</w:t>
      </w:r>
    </w:p>
    <w:p w:rsidR="00053249" w:rsidRPr="007E5787" w:rsidRDefault="00053249" w:rsidP="00D1260A">
      <w:pPr>
        <w:shd w:val="clear" w:color="auto" w:fill="FFFFFF"/>
        <w:tabs>
          <w:tab w:val="left" w:leader="underscore" w:pos="2510"/>
          <w:tab w:val="left" w:leader="underscore" w:pos="4008"/>
        </w:tabs>
        <w:ind w:left="715" w:right="5"/>
        <w:jc w:val="both"/>
        <w:rPr>
          <w:sz w:val="24"/>
          <w:szCs w:val="24"/>
        </w:rPr>
      </w:pPr>
      <w:r w:rsidRPr="007E5787">
        <w:rPr>
          <w:sz w:val="24"/>
          <w:szCs w:val="24"/>
        </w:rPr>
        <w:t>в срок до «</w:t>
      </w:r>
      <w:r w:rsidRPr="007E5787">
        <w:rPr>
          <w:sz w:val="24"/>
          <w:szCs w:val="24"/>
        </w:rPr>
        <w:tab/>
        <w:t>»</w:t>
      </w:r>
      <w:r w:rsidRPr="007E5787">
        <w:rPr>
          <w:sz w:val="24"/>
          <w:szCs w:val="24"/>
        </w:rPr>
        <w:tab/>
        <w:t>20_ г. представить в комиссию отчет о принятых</w:t>
      </w:r>
    </w:p>
    <w:p w:rsidR="00053249" w:rsidRPr="007E5787" w:rsidRDefault="00053249" w:rsidP="00242F92">
      <w:pPr>
        <w:shd w:val="clear" w:color="auto" w:fill="FFFFFF"/>
        <w:spacing w:after="384"/>
        <w:ind w:left="5" w:right="5"/>
        <w:jc w:val="both"/>
        <w:rPr>
          <w:sz w:val="24"/>
          <w:szCs w:val="24"/>
        </w:rPr>
      </w:pPr>
      <w:r w:rsidRPr="007E5787">
        <w:rPr>
          <w:spacing w:val="-1"/>
          <w:sz w:val="24"/>
          <w:szCs w:val="24"/>
        </w:rPr>
        <w:t>мерах по устранению выявленных нарушений для принятия решения.</w:t>
      </w:r>
    </w:p>
    <w:p w:rsidR="00053249" w:rsidRPr="00724722" w:rsidRDefault="009C1D97" w:rsidP="00724722">
      <w:pPr>
        <w:widowControl/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289" cy="8991600"/>
            <wp:effectExtent l="19050" t="0" r="3311" b="0"/>
            <wp:docPr id="1" name="Рисунок 1" descr="E: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249" w:rsidRPr="00724722" w:rsidSect="0005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34B3"/>
    <w:multiLevelType w:val="hybridMultilevel"/>
    <w:tmpl w:val="FFC26090"/>
    <w:lvl w:ilvl="0" w:tplc="0FA0D2F0">
      <w:start w:val="1"/>
      <w:numFmt w:val="decimal"/>
      <w:lvlText w:val="%1)"/>
      <w:lvlJc w:val="left"/>
      <w:pPr>
        <w:ind w:left="114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A8447B3"/>
    <w:multiLevelType w:val="hybridMultilevel"/>
    <w:tmpl w:val="ED768824"/>
    <w:lvl w:ilvl="0" w:tplc="7FA8E6EE">
      <w:start w:val="1"/>
      <w:numFmt w:val="upperRoman"/>
      <w:lvlText w:val="%1."/>
      <w:lvlJc w:val="left"/>
      <w:pPr>
        <w:ind w:left="4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3" w:hanging="360"/>
      </w:pPr>
    </w:lvl>
    <w:lvl w:ilvl="2" w:tplc="0419001B" w:tentative="1">
      <w:start w:val="1"/>
      <w:numFmt w:val="lowerRoman"/>
      <w:lvlText w:val="%3."/>
      <w:lvlJc w:val="right"/>
      <w:pPr>
        <w:ind w:left="5213" w:hanging="180"/>
      </w:pPr>
    </w:lvl>
    <w:lvl w:ilvl="3" w:tplc="0419000F" w:tentative="1">
      <w:start w:val="1"/>
      <w:numFmt w:val="decimal"/>
      <w:lvlText w:val="%4."/>
      <w:lvlJc w:val="left"/>
      <w:pPr>
        <w:ind w:left="5933" w:hanging="360"/>
      </w:pPr>
    </w:lvl>
    <w:lvl w:ilvl="4" w:tplc="04190019" w:tentative="1">
      <w:start w:val="1"/>
      <w:numFmt w:val="lowerLetter"/>
      <w:lvlText w:val="%5."/>
      <w:lvlJc w:val="left"/>
      <w:pPr>
        <w:ind w:left="6653" w:hanging="360"/>
      </w:pPr>
    </w:lvl>
    <w:lvl w:ilvl="5" w:tplc="0419001B" w:tentative="1">
      <w:start w:val="1"/>
      <w:numFmt w:val="lowerRoman"/>
      <w:lvlText w:val="%6."/>
      <w:lvlJc w:val="right"/>
      <w:pPr>
        <w:ind w:left="7373" w:hanging="180"/>
      </w:pPr>
    </w:lvl>
    <w:lvl w:ilvl="6" w:tplc="0419000F" w:tentative="1">
      <w:start w:val="1"/>
      <w:numFmt w:val="decimal"/>
      <w:lvlText w:val="%7."/>
      <w:lvlJc w:val="left"/>
      <w:pPr>
        <w:ind w:left="8093" w:hanging="360"/>
      </w:pPr>
    </w:lvl>
    <w:lvl w:ilvl="7" w:tplc="04190019" w:tentative="1">
      <w:start w:val="1"/>
      <w:numFmt w:val="lowerLetter"/>
      <w:lvlText w:val="%8."/>
      <w:lvlJc w:val="left"/>
      <w:pPr>
        <w:ind w:left="8813" w:hanging="360"/>
      </w:pPr>
    </w:lvl>
    <w:lvl w:ilvl="8" w:tplc="0419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2">
    <w:nsid w:val="78E125D9"/>
    <w:multiLevelType w:val="singleLevel"/>
    <w:tmpl w:val="53D6C81A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6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336"/>
    <w:rsid w:val="00013D5A"/>
    <w:rsid w:val="00053249"/>
    <w:rsid w:val="000577CF"/>
    <w:rsid w:val="000714BD"/>
    <w:rsid w:val="00072465"/>
    <w:rsid w:val="00081459"/>
    <w:rsid w:val="0008247F"/>
    <w:rsid w:val="00082CE3"/>
    <w:rsid w:val="00092219"/>
    <w:rsid w:val="000A6257"/>
    <w:rsid w:val="000B5025"/>
    <w:rsid w:val="000B56FE"/>
    <w:rsid w:val="000D25DF"/>
    <w:rsid w:val="000E218A"/>
    <w:rsid w:val="000E2332"/>
    <w:rsid w:val="000E71F1"/>
    <w:rsid w:val="000F19EC"/>
    <w:rsid w:val="000F1FF3"/>
    <w:rsid w:val="000F2B92"/>
    <w:rsid w:val="00112444"/>
    <w:rsid w:val="00114542"/>
    <w:rsid w:val="00121F3C"/>
    <w:rsid w:val="001411F3"/>
    <w:rsid w:val="00142A80"/>
    <w:rsid w:val="00144D5D"/>
    <w:rsid w:val="00145F7D"/>
    <w:rsid w:val="00152671"/>
    <w:rsid w:val="0016643A"/>
    <w:rsid w:val="00194A77"/>
    <w:rsid w:val="00195223"/>
    <w:rsid w:val="001D7D8A"/>
    <w:rsid w:val="001E78AA"/>
    <w:rsid w:val="001F5F49"/>
    <w:rsid w:val="00206727"/>
    <w:rsid w:val="00210414"/>
    <w:rsid w:val="00214D65"/>
    <w:rsid w:val="00220B2E"/>
    <w:rsid w:val="00223F15"/>
    <w:rsid w:val="002248E3"/>
    <w:rsid w:val="00232DDD"/>
    <w:rsid w:val="00236B5B"/>
    <w:rsid w:val="00240963"/>
    <w:rsid w:val="00242F92"/>
    <w:rsid w:val="00254477"/>
    <w:rsid w:val="0026190C"/>
    <w:rsid w:val="00265267"/>
    <w:rsid w:val="00277934"/>
    <w:rsid w:val="00287C1C"/>
    <w:rsid w:val="002964EB"/>
    <w:rsid w:val="002B33A7"/>
    <w:rsid w:val="002C0E62"/>
    <w:rsid w:val="002C101E"/>
    <w:rsid w:val="002C5CD2"/>
    <w:rsid w:val="002F0BC1"/>
    <w:rsid w:val="002F6817"/>
    <w:rsid w:val="003023B2"/>
    <w:rsid w:val="0030705B"/>
    <w:rsid w:val="003245B8"/>
    <w:rsid w:val="00332D83"/>
    <w:rsid w:val="00354912"/>
    <w:rsid w:val="00371BCE"/>
    <w:rsid w:val="00381E90"/>
    <w:rsid w:val="0039116E"/>
    <w:rsid w:val="003A2604"/>
    <w:rsid w:val="003A2958"/>
    <w:rsid w:val="003A38A4"/>
    <w:rsid w:val="003A5EDD"/>
    <w:rsid w:val="003B0B55"/>
    <w:rsid w:val="003B339F"/>
    <w:rsid w:val="003D3BA3"/>
    <w:rsid w:val="00407431"/>
    <w:rsid w:val="00425C90"/>
    <w:rsid w:val="00441492"/>
    <w:rsid w:val="00454CE8"/>
    <w:rsid w:val="004565E8"/>
    <w:rsid w:val="004567FF"/>
    <w:rsid w:val="00470F8C"/>
    <w:rsid w:val="00480D39"/>
    <w:rsid w:val="004974AE"/>
    <w:rsid w:val="004B4E9D"/>
    <w:rsid w:val="004C3310"/>
    <w:rsid w:val="004E6EEC"/>
    <w:rsid w:val="00506A55"/>
    <w:rsid w:val="00514F18"/>
    <w:rsid w:val="00515EB9"/>
    <w:rsid w:val="0053537E"/>
    <w:rsid w:val="00536935"/>
    <w:rsid w:val="0054614A"/>
    <w:rsid w:val="0054780E"/>
    <w:rsid w:val="00557996"/>
    <w:rsid w:val="0056164D"/>
    <w:rsid w:val="0057115D"/>
    <w:rsid w:val="005732B9"/>
    <w:rsid w:val="005B4D33"/>
    <w:rsid w:val="005D384D"/>
    <w:rsid w:val="00606B86"/>
    <w:rsid w:val="0061466A"/>
    <w:rsid w:val="006411EA"/>
    <w:rsid w:val="006427D2"/>
    <w:rsid w:val="00645104"/>
    <w:rsid w:val="00651FDF"/>
    <w:rsid w:val="00655C9D"/>
    <w:rsid w:val="00672CF3"/>
    <w:rsid w:val="00677459"/>
    <w:rsid w:val="006A1905"/>
    <w:rsid w:val="006E5D20"/>
    <w:rsid w:val="006E6FCA"/>
    <w:rsid w:val="006F5417"/>
    <w:rsid w:val="006F7EB1"/>
    <w:rsid w:val="007007BB"/>
    <w:rsid w:val="0071176D"/>
    <w:rsid w:val="007132A0"/>
    <w:rsid w:val="00714D89"/>
    <w:rsid w:val="00715ECB"/>
    <w:rsid w:val="00724722"/>
    <w:rsid w:val="007438F9"/>
    <w:rsid w:val="007472D1"/>
    <w:rsid w:val="00751617"/>
    <w:rsid w:val="00755EF4"/>
    <w:rsid w:val="00755FCC"/>
    <w:rsid w:val="0077562B"/>
    <w:rsid w:val="007816D9"/>
    <w:rsid w:val="007B28E2"/>
    <w:rsid w:val="007C56AF"/>
    <w:rsid w:val="007C5F70"/>
    <w:rsid w:val="007D14B5"/>
    <w:rsid w:val="007D56AC"/>
    <w:rsid w:val="007E2145"/>
    <w:rsid w:val="007E5787"/>
    <w:rsid w:val="007F235A"/>
    <w:rsid w:val="007F495E"/>
    <w:rsid w:val="00804973"/>
    <w:rsid w:val="00811B3D"/>
    <w:rsid w:val="0082068F"/>
    <w:rsid w:val="0082456F"/>
    <w:rsid w:val="008359A9"/>
    <w:rsid w:val="00836FE6"/>
    <w:rsid w:val="00854547"/>
    <w:rsid w:val="008569B5"/>
    <w:rsid w:val="00874488"/>
    <w:rsid w:val="00874A05"/>
    <w:rsid w:val="00882763"/>
    <w:rsid w:val="008866CF"/>
    <w:rsid w:val="0089263A"/>
    <w:rsid w:val="008D7F1B"/>
    <w:rsid w:val="008E5729"/>
    <w:rsid w:val="008F1AC8"/>
    <w:rsid w:val="008F1FCE"/>
    <w:rsid w:val="008F4230"/>
    <w:rsid w:val="0090206F"/>
    <w:rsid w:val="00904002"/>
    <w:rsid w:val="0091069D"/>
    <w:rsid w:val="009270F0"/>
    <w:rsid w:val="0093068C"/>
    <w:rsid w:val="00941487"/>
    <w:rsid w:val="00950B9E"/>
    <w:rsid w:val="00960FDC"/>
    <w:rsid w:val="00974F93"/>
    <w:rsid w:val="0098207E"/>
    <w:rsid w:val="00991A1A"/>
    <w:rsid w:val="009A7EA0"/>
    <w:rsid w:val="009C1923"/>
    <w:rsid w:val="009C1D97"/>
    <w:rsid w:val="009D30F7"/>
    <w:rsid w:val="009F454F"/>
    <w:rsid w:val="00A015B2"/>
    <w:rsid w:val="00A20D9A"/>
    <w:rsid w:val="00A27D7D"/>
    <w:rsid w:val="00A3100A"/>
    <w:rsid w:val="00A33126"/>
    <w:rsid w:val="00A34834"/>
    <w:rsid w:val="00A406DD"/>
    <w:rsid w:val="00A42F25"/>
    <w:rsid w:val="00A45E79"/>
    <w:rsid w:val="00A63332"/>
    <w:rsid w:val="00A64B12"/>
    <w:rsid w:val="00A74F7B"/>
    <w:rsid w:val="00A960AF"/>
    <w:rsid w:val="00A97796"/>
    <w:rsid w:val="00AA32DA"/>
    <w:rsid w:val="00AA37C6"/>
    <w:rsid w:val="00AD0FBB"/>
    <w:rsid w:val="00AE442E"/>
    <w:rsid w:val="00AF542E"/>
    <w:rsid w:val="00AF6D8C"/>
    <w:rsid w:val="00AF7F03"/>
    <w:rsid w:val="00B21D4B"/>
    <w:rsid w:val="00B357D9"/>
    <w:rsid w:val="00B81F5C"/>
    <w:rsid w:val="00B83852"/>
    <w:rsid w:val="00B96E61"/>
    <w:rsid w:val="00BB41CB"/>
    <w:rsid w:val="00BE43AB"/>
    <w:rsid w:val="00BE49EE"/>
    <w:rsid w:val="00BF21BC"/>
    <w:rsid w:val="00C05153"/>
    <w:rsid w:val="00C05AB6"/>
    <w:rsid w:val="00C13488"/>
    <w:rsid w:val="00C172E9"/>
    <w:rsid w:val="00C413F6"/>
    <w:rsid w:val="00C56336"/>
    <w:rsid w:val="00C617A3"/>
    <w:rsid w:val="00C776A1"/>
    <w:rsid w:val="00C844CF"/>
    <w:rsid w:val="00C857C5"/>
    <w:rsid w:val="00CB4778"/>
    <w:rsid w:val="00CB5563"/>
    <w:rsid w:val="00CC3B1F"/>
    <w:rsid w:val="00CD1FB3"/>
    <w:rsid w:val="00CF0E6D"/>
    <w:rsid w:val="00D1260A"/>
    <w:rsid w:val="00D22510"/>
    <w:rsid w:val="00D35CD4"/>
    <w:rsid w:val="00D4723C"/>
    <w:rsid w:val="00D53AC6"/>
    <w:rsid w:val="00D60790"/>
    <w:rsid w:val="00D73867"/>
    <w:rsid w:val="00D74591"/>
    <w:rsid w:val="00D77428"/>
    <w:rsid w:val="00D77D6B"/>
    <w:rsid w:val="00D946E8"/>
    <w:rsid w:val="00D961D7"/>
    <w:rsid w:val="00DA6FCE"/>
    <w:rsid w:val="00DD60CB"/>
    <w:rsid w:val="00DE5552"/>
    <w:rsid w:val="00E178A1"/>
    <w:rsid w:val="00E269B0"/>
    <w:rsid w:val="00E30A07"/>
    <w:rsid w:val="00E32320"/>
    <w:rsid w:val="00E40CCC"/>
    <w:rsid w:val="00E54455"/>
    <w:rsid w:val="00E57CC9"/>
    <w:rsid w:val="00E67072"/>
    <w:rsid w:val="00E76EAD"/>
    <w:rsid w:val="00E822D4"/>
    <w:rsid w:val="00E86290"/>
    <w:rsid w:val="00EC721C"/>
    <w:rsid w:val="00ED287E"/>
    <w:rsid w:val="00EF0AA4"/>
    <w:rsid w:val="00EF473A"/>
    <w:rsid w:val="00F07171"/>
    <w:rsid w:val="00F10D47"/>
    <w:rsid w:val="00F21639"/>
    <w:rsid w:val="00F21911"/>
    <w:rsid w:val="00F31AF9"/>
    <w:rsid w:val="00F54063"/>
    <w:rsid w:val="00F54C7A"/>
    <w:rsid w:val="00F82353"/>
    <w:rsid w:val="00F8404D"/>
    <w:rsid w:val="00F85ADB"/>
    <w:rsid w:val="00F97378"/>
    <w:rsid w:val="00FA3D3C"/>
    <w:rsid w:val="00FA6ABE"/>
    <w:rsid w:val="00FD0A48"/>
    <w:rsid w:val="00FE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7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617"/>
    <w:pPr>
      <w:ind w:left="720"/>
      <w:contextualSpacing/>
    </w:pPr>
  </w:style>
  <w:style w:type="paragraph" w:styleId="a5">
    <w:name w:val="No Spacing"/>
    <w:uiPriority w:val="99"/>
    <w:qFormat/>
    <w:rsid w:val="002248E3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0B50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57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E57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Ильченко</dc:creator>
  <cp:keywords/>
  <dc:description/>
  <cp:lastModifiedBy>ЦДТ</cp:lastModifiedBy>
  <cp:revision>98</cp:revision>
  <cp:lastPrinted>2022-08-08T07:55:00Z</cp:lastPrinted>
  <dcterms:created xsi:type="dcterms:W3CDTF">2017-07-17T11:38:00Z</dcterms:created>
  <dcterms:modified xsi:type="dcterms:W3CDTF">2025-04-01T11:32:00Z</dcterms:modified>
</cp:coreProperties>
</file>